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DB970" w14:textId="1ED11B6D" w:rsidR="005433E4" w:rsidRDefault="005433E4" w:rsidP="00052754">
      <w:pPr>
        <w:jc w:val="center"/>
        <w:rPr>
          <w:rFonts w:cs="Times New Roman"/>
          <w:b/>
          <w:color w:val="CC3300"/>
          <w:szCs w:val="24"/>
        </w:rPr>
      </w:pPr>
      <w:r w:rsidRPr="00DD4AE8">
        <w:rPr>
          <w:rFonts w:cs="Times New Roman"/>
          <w:b/>
          <w:color w:val="CC3300"/>
          <w:szCs w:val="24"/>
        </w:rPr>
        <w:t>CHƯƠNG I</w:t>
      </w:r>
      <w:r w:rsidR="00D55866">
        <w:rPr>
          <w:rFonts w:cs="Times New Roman"/>
          <w:b/>
          <w:color w:val="CC3300"/>
          <w:szCs w:val="24"/>
        </w:rPr>
        <w:t>V. VẬT LÍ HẠT NHÂN</w:t>
      </w:r>
      <w:r w:rsidRPr="00DD4AE8">
        <w:rPr>
          <w:rFonts w:cs="Times New Roman"/>
          <w:b/>
          <w:color w:val="CC3300"/>
          <w:szCs w:val="24"/>
        </w:rPr>
        <w:t xml:space="preserve"> - CÔNG THỨC TRỌNG TÂM</w:t>
      </w:r>
    </w:p>
    <w:p w14:paraId="2D33C059" w14:textId="0B66F1C5" w:rsidR="00052754" w:rsidRPr="00052754" w:rsidRDefault="00052754" w:rsidP="00052754">
      <w:pPr>
        <w:rPr>
          <w:b/>
          <w:bCs/>
        </w:rPr>
      </w:pPr>
    </w:p>
    <w:tbl>
      <w:tblPr>
        <w:tblW w:w="5000" w:type="pct"/>
        <w:tblBorders>
          <w:top w:val="single" w:sz="4" w:space="0" w:color="CC3300"/>
          <w:left w:val="single" w:sz="4" w:space="0" w:color="CC3300"/>
          <w:bottom w:val="single" w:sz="4" w:space="0" w:color="CC3300"/>
          <w:right w:val="single" w:sz="4" w:space="0" w:color="CC3300"/>
          <w:insideV w:val="single" w:sz="4" w:space="0" w:color="CC33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4"/>
        <w:gridCol w:w="4955"/>
      </w:tblGrid>
      <w:tr w:rsidR="00052754" w:rsidRPr="00052754" w14:paraId="18D71223" w14:textId="77777777" w:rsidTr="00CD73B6">
        <w:trPr>
          <w:tblHeader/>
        </w:trPr>
        <w:tc>
          <w:tcPr>
            <w:tcW w:w="2427" w:type="pct"/>
            <w:hideMark/>
          </w:tcPr>
          <w:p w14:paraId="3566E8D4" w14:textId="77777777" w:rsidR="00052754" w:rsidRPr="00052754" w:rsidRDefault="00052754" w:rsidP="00052754">
            <w:pPr>
              <w:rPr>
                <w:b/>
                <w:bCs/>
                <w:color w:val="002366"/>
              </w:rPr>
            </w:pPr>
            <w:r w:rsidRPr="00052754">
              <w:rPr>
                <w:b/>
                <w:bCs/>
                <w:color w:val="002366"/>
              </w:rPr>
              <w:t>1. Cấu trúc hạt nhân</w:t>
            </w:r>
          </w:p>
        </w:tc>
        <w:tc>
          <w:tcPr>
            <w:tcW w:w="2573" w:type="pct"/>
            <w:hideMark/>
          </w:tcPr>
          <w:p w14:paraId="47FEE654" w14:textId="77777777" w:rsidR="00052754" w:rsidRPr="00052754" w:rsidRDefault="00052754" w:rsidP="00052754">
            <w:pPr>
              <w:rPr>
                <w:b/>
                <w:bCs/>
                <w:color w:val="002366"/>
              </w:rPr>
            </w:pPr>
            <w:r w:rsidRPr="00052754">
              <w:rPr>
                <w:b/>
                <w:bCs/>
                <w:color w:val="002366"/>
              </w:rPr>
              <w:t>2. Kích thước hạt nhân</w:t>
            </w:r>
          </w:p>
        </w:tc>
      </w:tr>
      <w:tr w:rsidR="00052754" w:rsidRPr="00052754" w14:paraId="18CB00E9" w14:textId="77777777" w:rsidTr="00CD73B6">
        <w:tc>
          <w:tcPr>
            <w:tcW w:w="2427" w:type="pct"/>
            <w:hideMark/>
          </w:tcPr>
          <w:p w14:paraId="0DDF9897" w14:textId="1A26940C" w:rsidR="00052754" w:rsidRPr="00052754" w:rsidRDefault="001D3BCF" w:rsidP="00052754">
            <w:r>
              <w:rPr>
                <w:b/>
                <w:bCs/>
              </w:rPr>
              <w:t xml:space="preserve"> </w:t>
            </w:r>
            <w:r w:rsidR="00052754" w:rsidRPr="00052754">
              <w:rPr>
                <w:b/>
                <w:bCs/>
              </w:rPr>
              <w:t>Kí hiệu hạt nhân:</w:t>
            </w:r>
            <w:r w:rsidR="00052754" w:rsidRPr="00052754"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/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A</m:t>
                  </m:r>
                </m:sup>
              </m:sSubSup>
              <m:r>
                <w:rPr>
                  <w:rFonts w:ascii="Cambria Math" w:hAnsi="Cambria Math"/>
                </w:rPr>
                <m:t>X</m:t>
              </m:r>
            </m:oMath>
            <w:r w:rsidR="00052754" w:rsidRPr="00052754">
              <w:br/>
            </w:r>
            <m:oMathPara>
              <m:oMath>
                <m:r>
                  <w:rPr>
                    <w:rFonts w:ascii="Cambria Math" w:hAnsi="Cambria Math"/>
                  </w:rPr>
                  <m:t>A=Z+N</m:t>
                </m:r>
                <m:r>
                  <w:br/>
                </m:r>
              </m:oMath>
              <m:oMath>
                <m:r>
                  <w:rPr>
                    <w:rFonts w:ascii="Cambria Math" w:hAnsi="Cambria Math"/>
                  </w:rPr>
                  <m:t>N=A-Z</m:t>
                </m:r>
                <m:r>
                  <w:br/>
                </m:r>
              </m:oMath>
            </m:oMathPara>
            <w:r>
              <w:rPr>
                <w:b/>
                <w:bCs/>
              </w:rPr>
              <w:t xml:space="preserve"> </w:t>
            </w:r>
            <w:r w:rsidR="00052754" w:rsidRPr="00052754">
              <w:rPr>
                <w:b/>
                <w:bCs/>
              </w:rPr>
              <w:t>Điện tích hạt nhân:</w:t>
            </w:r>
            <w:r w:rsidR="00052754" w:rsidRPr="00052754">
              <w:t xml:space="preserve"> </w:t>
            </w:r>
            <w:r w:rsidR="00052754"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hn</m:t>
                  </m:r>
                </m:sub>
              </m:sSub>
              <m:r>
                <w:rPr>
                  <w:rFonts w:ascii="Cambria Math" w:hAnsi="Cambria Math"/>
                </w:rPr>
                <m:t>=+Ze</m:t>
              </m:r>
            </m:oMath>
          </w:p>
        </w:tc>
        <w:tc>
          <w:tcPr>
            <w:tcW w:w="2573" w:type="pct"/>
            <w:hideMark/>
          </w:tcPr>
          <w:p w14:paraId="452975C3" w14:textId="550A4B2D" w:rsidR="00052754" w:rsidRPr="00052754" w:rsidRDefault="001D3BCF" w:rsidP="00052754">
            <w:pPr>
              <w:rPr>
                <w:rFonts w:eastAsiaTheme="minorEastAsia"/>
              </w:rPr>
            </w:pPr>
            <w:r>
              <w:rPr>
                <w:b/>
                <w:bCs/>
              </w:rPr>
              <w:t xml:space="preserve"> </w:t>
            </w:r>
            <w:r w:rsidR="00052754" w:rsidRPr="00052754">
              <w:rPr>
                <w:b/>
                <w:bCs/>
              </w:rPr>
              <w:t>Bán kính hạt nhân:</w:t>
            </w:r>
            <w:r w:rsidR="00052754" w:rsidRPr="00052754">
              <w:t xml:space="preserve"> </w:t>
            </w:r>
            <w:r w:rsidR="00052754" w:rsidRPr="00052754">
              <w:br/>
            </w:r>
            <m:oMathPara>
              <m:oMath>
                <m:r>
                  <w:rPr>
                    <w:rFonts w:ascii="Cambria Math" w:hAnsi="Cambria Math"/>
                  </w:rPr>
                  <m:t>R=1,2×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-15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1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/</m:t>
                    </m:r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</m:d>
              </m:oMath>
            </m:oMathPara>
          </w:p>
          <w:p w14:paraId="09582283" w14:textId="06F2EDBE" w:rsidR="00052754" w:rsidRPr="001D3BCF" w:rsidRDefault="001D3BCF" w:rsidP="00052754">
            <w:pPr>
              <w:rPr>
                <w:rFonts w:eastAsiaTheme="minorEastAsia"/>
              </w:rPr>
            </w:pPr>
            <w:r>
              <w:rPr>
                <w:b/>
                <w:bCs/>
              </w:rPr>
              <w:t xml:space="preserve"> </w:t>
            </w:r>
            <w:r w:rsidR="00052754" w:rsidRPr="00052754">
              <w:rPr>
                <w:b/>
                <w:bCs/>
              </w:rPr>
              <w:t>Đơn vị khối lượng nguyên tử:</w:t>
            </w:r>
            <w:r w:rsidR="00052754" w:rsidRPr="00052754">
              <w:t xml:space="preserve"> </w:t>
            </w:r>
            <w:r w:rsidR="00052754" w:rsidRPr="00052754">
              <w:br/>
            </w:r>
            <m:oMathPara>
              <m:oMath>
                <m:r>
                  <w:rPr>
                    <w:rFonts w:ascii="Cambria Math" w:hAnsi="Cambria Math"/>
                  </w:rPr>
                  <m:t>1u=1,6605×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-27</m:t>
                    </m:r>
                  </m:sup>
                </m:sSup>
                <m:r>
                  <w:rPr>
                    <w:rFonts w:ascii="Cambria Math" w:hAnsi="Cambria Math"/>
                  </w:rPr>
                  <m:t>kg</m:t>
                </m:r>
              </m:oMath>
            </m:oMathPara>
          </w:p>
          <w:p w14:paraId="69AA00C1" w14:textId="16CBA081" w:rsidR="001D3BCF" w:rsidRPr="001D3BCF" w:rsidRDefault="001D3BCF" w:rsidP="001D3BCF">
            <w:pPr>
              <w:jc w:val="center"/>
              <w:rPr>
                <w:rFonts w:eastAsiaTheme="minorEastAsia"/>
              </w:rPr>
            </w:pPr>
            <m:oMath>
              <m:r>
                <w:rPr>
                  <w:rFonts w:ascii="Cambria Math" w:eastAsiaTheme="minorEastAsia" w:hAnsi="Cambria Math"/>
                </w:rPr>
                <m:t>1u</m:t>
              </m:r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≈931,5</m:t>
              </m:r>
            </m:oMath>
            <w:r w:rsidRPr="001D3BCF">
              <w:rPr>
                <w:rFonts w:eastAsiaTheme="minorEastAsia"/>
              </w:rPr>
              <w:t xml:space="preserve"> MeV</w:t>
            </w:r>
          </w:p>
          <w:p w14:paraId="55EDA475" w14:textId="49290173" w:rsidR="001D3BCF" w:rsidRPr="00052754" w:rsidRDefault="001D3BCF" w:rsidP="00052754">
            <w:pPr>
              <w:rPr>
                <w:rFonts w:eastAsiaTheme="minorEastAsia"/>
              </w:rPr>
            </w:pPr>
          </w:p>
        </w:tc>
      </w:tr>
    </w:tbl>
    <w:p w14:paraId="3EEEAD68" w14:textId="77777777" w:rsidR="00052754" w:rsidRPr="00052754" w:rsidRDefault="00052754" w:rsidP="00052754">
      <w:pPr>
        <w:rPr>
          <w:vanish/>
        </w:rPr>
      </w:pPr>
    </w:p>
    <w:tbl>
      <w:tblPr>
        <w:tblW w:w="5000" w:type="pct"/>
        <w:tblBorders>
          <w:top w:val="single" w:sz="4" w:space="0" w:color="CC3300"/>
          <w:left w:val="single" w:sz="4" w:space="0" w:color="CC3300"/>
          <w:bottom w:val="single" w:sz="4" w:space="0" w:color="CC3300"/>
          <w:right w:val="single" w:sz="4" w:space="0" w:color="CC3300"/>
          <w:insideV w:val="single" w:sz="4" w:space="0" w:color="CC33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4"/>
        <w:gridCol w:w="4955"/>
      </w:tblGrid>
      <w:tr w:rsidR="00052754" w:rsidRPr="00052754" w14:paraId="64BB7391" w14:textId="77777777" w:rsidTr="00CD73B6">
        <w:trPr>
          <w:tblHeader/>
        </w:trPr>
        <w:tc>
          <w:tcPr>
            <w:tcW w:w="2427" w:type="pct"/>
            <w:hideMark/>
          </w:tcPr>
          <w:p w14:paraId="657F428D" w14:textId="77777777" w:rsidR="00052754" w:rsidRPr="00052754" w:rsidRDefault="00052754" w:rsidP="00052754">
            <w:pPr>
              <w:rPr>
                <w:b/>
                <w:bCs/>
                <w:color w:val="002366"/>
              </w:rPr>
            </w:pPr>
            <w:r w:rsidRPr="00052754">
              <w:rPr>
                <w:b/>
                <w:bCs/>
                <w:color w:val="002366"/>
              </w:rPr>
              <w:t>3. Phản ứng hạt nhân</w:t>
            </w:r>
          </w:p>
        </w:tc>
        <w:tc>
          <w:tcPr>
            <w:tcW w:w="2573" w:type="pct"/>
            <w:hideMark/>
          </w:tcPr>
          <w:p w14:paraId="5E28F7E8" w14:textId="77777777" w:rsidR="00052754" w:rsidRPr="00052754" w:rsidRDefault="00052754" w:rsidP="00052754">
            <w:pPr>
              <w:rPr>
                <w:b/>
                <w:bCs/>
                <w:color w:val="002366"/>
              </w:rPr>
            </w:pPr>
            <w:r w:rsidRPr="00052754">
              <w:rPr>
                <w:b/>
                <w:bCs/>
                <w:color w:val="002366"/>
              </w:rPr>
              <w:t>4. Độ hụt khối – Năng lượng liên kết</w:t>
            </w:r>
          </w:p>
        </w:tc>
      </w:tr>
      <w:tr w:rsidR="00052754" w:rsidRPr="00052754" w14:paraId="203DC8C9" w14:textId="77777777" w:rsidTr="00CD73B6">
        <w:tc>
          <w:tcPr>
            <w:tcW w:w="2427" w:type="pct"/>
            <w:hideMark/>
          </w:tcPr>
          <w:p w14:paraId="5E803CAD" w14:textId="38F872A7" w:rsidR="00052754" w:rsidRPr="00EF2A07" w:rsidRDefault="001D3BCF" w:rsidP="00052754">
            <w:pPr>
              <w:rPr>
                <w:rFonts w:eastAsiaTheme="minorEastAsia"/>
              </w:rPr>
            </w:pPr>
            <w:r>
              <w:rPr>
                <w:b/>
                <w:bCs/>
              </w:rPr>
              <w:t xml:space="preserve"> </w:t>
            </w:r>
            <w:r w:rsidR="00052754" w:rsidRPr="00052754">
              <w:rPr>
                <w:b/>
                <w:bCs/>
              </w:rPr>
              <w:t>Bảo toàn số khối:</w:t>
            </w:r>
            <w:r w:rsidR="00052754" w:rsidRPr="00052754">
              <w:t xml:space="preserve"> </w:t>
            </w:r>
            <w:r w:rsidR="00EF2A07">
              <w:t xml:space="preserve"> </w:t>
            </w:r>
            <m:oMath>
              <m:r>
                <w:rPr>
                  <w:rFonts w:ascii="Cambria Math" w:hAnsi="Cambria Math"/>
                </w:rPr>
                <m:t>∑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tr</m:t>
                  </m:r>
                  <m:r>
                    <m:rPr>
                      <m:nor/>
                    </m:rPr>
                    <m:t>ướ</m:t>
                  </m:r>
                  <m:r>
                    <w:rPr>
                      <w:rFonts w:ascii="Cambria Math" w:hAnsi="Cambria Math"/>
                    </w:rPr>
                    <m:t>c</m:t>
                  </m:r>
                </m:sub>
              </m:sSub>
              <m:r>
                <w:rPr>
                  <w:rFonts w:ascii="Cambria Math" w:hAnsi="Cambria Math"/>
                </w:rPr>
                <m:t>=∑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sau</m:t>
                  </m:r>
                </m:sub>
              </m:sSub>
            </m:oMath>
            <w:r w:rsidR="00052754" w:rsidRPr="00052754">
              <w:br/>
            </w:r>
            <w:r>
              <w:rPr>
                <w:b/>
                <w:bCs/>
              </w:rPr>
              <w:t xml:space="preserve"> </w:t>
            </w:r>
            <w:r w:rsidR="00052754" w:rsidRPr="00052754">
              <w:rPr>
                <w:b/>
                <w:bCs/>
              </w:rPr>
              <w:t>Bảo toàn điện tích:</w:t>
            </w:r>
            <w:r w:rsidR="00052754" w:rsidRPr="00052754">
              <w:t xml:space="preserve"> </w:t>
            </w:r>
            <m:oMath>
              <m:r>
                <w:rPr>
                  <w:rFonts w:ascii="Cambria Math" w:hAnsi="Cambria Math"/>
                </w:rPr>
                <m:t>∑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tr</m:t>
                  </m:r>
                  <m:r>
                    <m:rPr>
                      <m:nor/>
                    </m:rPr>
                    <m:t>ướ</m:t>
                  </m:r>
                  <m:r>
                    <w:rPr>
                      <w:rFonts w:ascii="Cambria Math" w:hAnsi="Cambria Math"/>
                    </w:rPr>
                    <m:t>c</m:t>
                  </m:r>
                </m:sub>
              </m:sSub>
              <m:r>
                <w:rPr>
                  <w:rFonts w:ascii="Cambria Math" w:hAnsi="Cambria Math"/>
                </w:rPr>
                <m:t>=∑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sau</m:t>
                  </m:r>
                </m:sub>
              </m:sSub>
            </m:oMath>
          </w:p>
          <w:p w14:paraId="7116F784" w14:textId="2E533C92" w:rsidR="00EF2A07" w:rsidRPr="00EF2A07" w:rsidRDefault="001D3BCF" w:rsidP="00EF2A07">
            <w:r>
              <w:rPr>
                <w:b/>
                <w:bCs/>
              </w:rPr>
              <w:t xml:space="preserve"> </w:t>
            </w:r>
            <w:r w:rsidR="00EF2A07" w:rsidRPr="00EF2A07">
              <w:rPr>
                <w:b/>
                <w:bCs/>
              </w:rPr>
              <w:t>Bảo toàn năng lượng toàn phần</w:t>
            </w:r>
          </w:p>
          <w:p w14:paraId="58B32481" w14:textId="3EF83215" w:rsidR="00EF2A07" w:rsidRPr="00EF2A07" w:rsidRDefault="00EF2A07" w:rsidP="00EF2A07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tr</m:t>
                    </m:r>
                    <m:r>
                      <m:rPr>
                        <m:nor/>
                      </m:rPr>
                      <m:t>ướ</m:t>
                    </m:r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sau</m:t>
                    </m:r>
                  </m:sub>
                </m:sSub>
                <m:r>
                  <w:br/>
                </m:r>
              </m:oMath>
            </m:oMathPara>
            <w:r w:rsidR="001D3BCF">
              <w:t xml:space="preserve"> </w:t>
            </w:r>
            <w:r w:rsidRPr="00EF2A07">
              <w:t>hay</w:t>
            </w:r>
            <w: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nor/>
                    </m:rPr>
                    <m:t>đ </m:t>
                  </m:r>
                  <m:r>
                    <w:rPr>
                      <w:rFonts w:ascii="Cambria Math" w:hAnsi="Cambria Math"/>
                    </w:rPr>
                    <m:t>tr</m:t>
                  </m:r>
                  <m:r>
                    <m:rPr>
                      <m:nor/>
                    </m:rPr>
                    <m:t>ướ</m:t>
                  </m:r>
                  <m:r>
                    <w:rPr>
                      <w:rFonts w:ascii="Cambria Math" w:hAnsi="Cambria Math"/>
                    </w:rPr>
                    <m:t>c</m:t>
                  </m:r>
                </m:sub>
              </m:sSub>
              <m:r>
                <w:rPr>
                  <w:rFonts w:ascii="Cambria Math" w:hAnsi="Cambria Math"/>
                </w:rPr>
                <m:t>+Q=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nor/>
                    </m:rPr>
                    <m:t>đ </m:t>
                  </m:r>
                  <m:r>
                    <w:rPr>
                      <w:rFonts w:ascii="Cambria Math" w:hAnsi="Cambria Math"/>
                    </w:rPr>
                    <m:t>sau</m:t>
                  </m:r>
                </m:sub>
              </m:sSub>
            </m:oMath>
            <w:r w:rsidRPr="00EF2A07">
              <w:br/>
            </w:r>
            <w:r w:rsidR="001D3BCF">
              <w:t xml:space="preserve"> </w:t>
            </w:r>
            <w:r w:rsidRPr="00EF2A07">
              <w:t>Trong đó:</w:t>
            </w:r>
          </w:p>
          <w:p w14:paraId="6B8C55F5" w14:textId="310FA297" w:rsidR="00EF2A07" w:rsidRPr="00EF2A07" w:rsidRDefault="00EF2A07" w:rsidP="00EF2A07">
            <w:pPr>
              <w:numPr>
                <w:ilvl w:val="0"/>
                <w:numId w:val="9"/>
              </w:numPr>
            </w:pPr>
            <m:oMath>
              <m:r>
                <w:rPr>
                  <w:rFonts w:ascii="Cambria Math" w:hAnsi="Cambria Math"/>
                </w:rPr>
                <m:t>Q&gt;0</m:t>
              </m:r>
            </m:oMath>
            <w:r w:rsidRPr="00EF2A07">
              <w:t xml:space="preserve">: phản ứng tỏa năng lượng. </w:t>
            </w:r>
          </w:p>
          <w:p w14:paraId="01CA83D4" w14:textId="233FDB8A" w:rsidR="00EF2A07" w:rsidRPr="00EF2A07" w:rsidRDefault="00EF2A07" w:rsidP="00EF2A07">
            <w:pPr>
              <w:numPr>
                <w:ilvl w:val="0"/>
                <w:numId w:val="9"/>
              </w:numPr>
            </w:pPr>
            <m:oMath>
              <m:r>
                <w:rPr>
                  <w:rFonts w:ascii="Cambria Math" w:hAnsi="Cambria Math"/>
                </w:rPr>
                <m:t>Q&lt;0</m:t>
              </m:r>
            </m:oMath>
            <w:r w:rsidRPr="00EF2A07">
              <w:t xml:space="preserve">: phản ứng thu năng lượng. </w:t>
            </w:r>
          </w:p>
          <w:p w14:paraId="064D7E49" w14:textId="52A62E43" w:rsidR="00EF2A07" w:rsidRPr="00052754" w:rsidRDefault="001D3BCF" w:rsidP="00EF2A07">
            <w:r>
              <w:rPr>
                <w:b/>
                <w:bCs/>
              </w:rPr>
              <w:t xml:space="preserve"> </w:t>
            </w:r>
            <w:r w:rsidR="00EF2A07" w:rsidRPr="00EF2A07">
              <w:rPr>
                <w:b/>
                <w:bCs/>
              </w:rPr>
              <w:t>Bảo toàn động lượng</w:t>
            </w:r>
            <w:r w:rsidR="00EF2A07">
              <w:rPr>
                <w:b/>
                <w:bCs/>
              </w:rPr>
              <w:t xml:space="preserve">: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tr</m:t>
                  </m:r>
                  <m:r>
                    <m:rPr>
                      <m:nor/>
                    </m:rPr>
                    <m:t>ướ</m:t>
                  </m:r>
                  <m:r>
                    <w:rPr>
                      <w:rFonts w:ascii="Cambria Math" w:hAnsi="Cambria Math"/>
                    </w:rPr>
                    <m:t>c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sau</m:t>
                  </m:r>
                </m:sub>
              </m:sSub>
            </m:oMath>
          </w:p>
        </w:tc>
        <w:tc>
          <w:tcPr>
            <w:tcW w:w="2573" w:type="pct"/>
            <w:hideMark/>
          </w:tcPr>
          <w:p w14:paraId="5296FBA5" w14:textId="6BB6FA6C" w:rsidR="00052754" w:rsidRPr="001D3BCF" w:rsidRDefault="001D3BCF" w:rsidP="00052754">
            <w:pPr>
              <w:rPr>
                <w:rFonts w:eastAsiaTheme="minorEastAsia"/>
              </w:rPr>
            </w:pPr>
            <w:r>
              <w:rPr>
                <w:b/>
                <w:bCs/>
              </w:rPr>
              <w:t xml:space="preserve"> </w:t>
            </w:r>
            <w:r w:rsidR="00052754" w:rsidRPr="00052754">
              <w:rPr>
                <w:b/>
                <w:bCs/>
              </w:rPr>
              <w:t>Độ hụt khối:</w:t>
            </w:r>
            <w:r w:rsidR="00052754" w:rsidRPr="00052754">
              <w:t xml:space="preserve"> </w:t>
            </w:r>
            <w:r w:rsidR="00052754" w:rsidRPr="00052754">
              <w:br/>
            </w: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Δ</m:t>
                </m:r>
                <m:r>
                  <w:rPr>
                    <w:rFonts w:ascii="Cambria Math" w:hAnsi="Cambria Math"/>
                  </w:rPr>
                  <m:t>m=[Z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</w:rPr>
                  <m:t>+(A-Z)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</w:rPr>
                  <m:t>]-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  <m:r>
                  <w:br/>
                </m:r>
              </m:oMath>
            </m:oMathPara>
            <w:r>
              <w:rPr>
                <w:b/>
                <w:bCs/>
              </w:rPr>
              <w:t xml:space="preserve"> </w:t>
            </w:r>
            <w:r w:rsidR="00052754" w:rsidRPr="00052754">
              <w:rPr>
                <w:b/>
                <w:bCs/>
              </w:rPr>
              <w:t>Năng lượng liên kết:</w:t>
            </w:r>
            <w:r w:rsidR="00052754" w:rsidRPr="00052754">
              <w:t xml:space="preserve"> </w:t>
            </w:r>
            <w:r w:rsidR="00052754" w:rsidRPr="00052754">
              <w:br/>
            </w: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lk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Δ</m:t>
                </m:r>
                <m:r>
                  <w:rPr>
                    <w:rFonts w:ascii="Cambria Math" w:hAnsi="Cambria Math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br/>
                </m:r>
              </m:oMath>
            </m:oMathPara>
            <w:r>
              <w:rPr>
                <w:b/>
                <w:bCs/>
              </w:rPr>
              <w:t xml:space="preserve"> </w:t>
            </w:r>
            <w:r w:rsidR="00052754" w:rsidRPr="00052754">
              <w:rPr>
                <w:b/>
                <w:bCs/>
              </w:rPr>
              <w:t>Năng lượng liên kết riêng:</w:t>
            </w:r>
            <w:r w:rsidR="00052754" w:rsidRPr="00052754">
              <w:t xml:space="preserve"> </w:t>
            </w:r>
            <w:r w:rsidR="00052754" w:rsidRPr="00052754">
              <w:br/>
            </w: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lkr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lk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A</m:t>
                    </m:r>
                  </m:den>
                </m:f>
              </m:oMath>
            </m:oMathPara>
          </w:p>
          <w:p w14:paraId="65F26C9E" w14:textId="65B1F632" w:rsidR="001D3BCF" w:rsidRPr="00052754" w:rsidRDefault="001D3BCF" w:rsidP="00052754">
            <w:r>
              <w:t xml:space="preserve"> K</w:t>
            </w:r>
            <w:r w:rsidRPr="001D3BCF">
              <w:t>hối lượng xấp xỉ của proton (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</m:sSub>
              <m:r>
                <w:rPr>
                  <w:rFonts w:ascii="Cambria Math" w:hAnsi="Cambria Math"/>
                </w:rPr>
                <m:t>≈1,0073u</m:t>
              </m:r>
            </m:oMath>
            <w:r w:rsidRPr="001D3BCF">
              <w:t>) và neutron (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≈1,0087u</m:t>
              </m:r>
            </m:oMath>
            <w:r w:rsidRPr="001D3BCF">
              <w:t xml:space="preserve">) </w:t>
            </w:r>
          </w:p>
        </w:tc>
      </w:tr>
    </w:tbl>
    <w:p w14:paraId="7D4C8342" w14:textId="77777777" w:rsidR="00052754" w:rsidRPr="00052754" w:rsidRDefault="00052754" w:rsidP="00052754">
      <w:pPr>
        <w:rPr>
          <w:vanish/>
        </w:rPr>
      </w:pPr>
    </w:p>
    <w:tbl>
      <w:tblPr>
        <w:tblW w:w="5000" w:type="pct"/>
        <w:tblBorders>
          <w:top w:val="single" w:sz="4" w:space="0" w:color="CC3300"/>
          <w:left w:val="single" w:sz="4" w:space="0" w:color="CC3300"/>
          <w:bottom w:val="single" w:sz="4" w:space="0" w:color="CC3300"/>
          <w:right w:val="single" w:sz="4" w:space="0" w:color="CC3300"/>
          <w:insideV w:val="single" w:sz="4" w:space="0" w:color="CC33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4"/>
        <w:gridCol w:w="4955"/>
      </w:tblGrid>
      <w:tr w:rsidR="00052754" w:rsidRPr="00052754" w14:paraId="74EF5FBF" w14:textId="77777777" w:rsidTr="00CD73B6">
        <w:trPr>
          <w:tblHeader/>
        </w:trPr>
        <w:tc>
          <w:tcPr>
            <w:tcW w:w="2427" w:type="pct"/>
            <w:hideMark/>
          </w:tcPr>
          <w:p w14:paraId="7B547CAD" w14:textId="2048D755" w:rsidR="00052754" w:rsidRPr="00052754" w:rsidRDefault="001D3BCF" w:rsidP="00052754">
            <w:pPr>
              <w:rPr>
                <w:b/>
                <w:bCs/>
                <w:color w:val="002366"/>
              </w:rPr>
            </w:pPr>
            <w:r>
              <w:rPr>
                <w:b/>
                <w:bCs/>
                <w:color w:val="002366"/>
              </w:rPr>
              <w:t xml:space="preserve"> </w:t>
            </w:r>
            <w:r w:rsidR="00052754" w:rsidRPr="00052754">
              <w:rPr>
                <w:b/>
                <w:bCs/>
                <w:color w:val="002366"/>
              </w:rPr>
              <w:t>5. Hệ thức Einstein</w:t>
            </w:r>
          </w:p>
        </w:tc>
        <w:tc>
          <w:tcPr>
            <w:tcW w:w="2573" w:type="pct"/>
            <w:hideMark/>
          </w:tcPr>
          <w:p w14:paraId="733FE2DE" w14:textId="410B2D18" w:rsidR="00052754" w:rsidRPr="00052754" w:rsidRDefault="001D3BCF" w:rsidP="00052754">
            <w:pPr>
              <w:rPr>
                <w:b/>
                <w:bCs/>
                <w:color w:val="002366"/>
              </w:rPr>
            </w:pPr>
            <w:r>
              <w:rPr>
                <w:b/>
                <w:bCs/>
                <w:color w:val="002366"/>
              </w:rPr>
              <w:t xml:space="preserve"> </w:t>
            </w:r>
            <w:r w:rsidR="00052754" w:rsidRPr="00052754">
              <w:rPr>
                <w:b/>
                <w:bCs/>
                <w:color w:val="002366"/>
              </w:rPr>
              <w:t>6. Phóng xạ α – β – γ</w:t>
            </w:r>
          </w:p>
        </w:tc>
      </w:tr>
      <w:tr w:rsidR="00052754" w:rsidRPr="00052754" w14:paraId="1C7F720E" w14:textId="77777777" w:rsidTr="00CD73B6">
        <w:tc>
          <w:tcPr>
            <w:tcW w:w="2427" w:type="pct"/>
            <w:hideMark/>
          </w:tcPr>
          <w:p w14:paraId="1E392164" w14:textId="4C49A9FD" w:rsidR="00052754" w:rsidRPr="00052754" w:rsidRDefault="001D3BCF" w:rsidP="00052754">
            <w:r>
              <w:rPr>
                <w:b/>
                <w:bCs/>
              </w:rPr>
              <w:t xml:space="preserve"> </w:t>
            </w:r>
            <w:r w:rsidR="00052754" w:rsidRPr="00052754">
              <w:rPr>
                <w:b/>
                <w:bCs/>
              </w:rPr>
              <w:t>Hệ thức Einstein:</w:t>
            </w:r>
            <w:r w:rsidR="00052754" w:rsidRPr="00052754">
              <w:t xml:space="preserve"> </w:t>
            </w:r>
            <w:r w:rsidR="00052754" w:rsidRPr="00052754">
              <w:br/>
            </w:r>
            <w:r w:rsidR="00052754" w:rsidRPr="00052754">
              <w:br/>
            </w: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E=m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c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573" w:type="pct"/>
            <w:hideMark/>
          </w:tcPr>
          <w:p w14:paraId="10C2CEAD" w14:textId="30469EDA" w:rsidR="00052754" w:rsidRPr="00052754" w:rsidRDefault="001D3BCF" w:rsidP="00052754">
            <w:r>
              <w:rPr>
                <w:b/>
                <w:bCs/>
              </w:rPr>
              <w:t xml:space="preserve"> </w:t>
            </w:r>
            <w:r w:rsidR="00052754" w:rsidRPr="00052754">
              <w:rPr>
                <w:b/>
                <w:bCs/>
              </w:rPr>
              <w:t>α:</w:t>
            </w:r>
            <w:r w:rsidR="00052754" w:rsidRPr="00052754">
              <w:t xml:space="preserve"> </w:t>
            </w:r>
            <m:oMath>
              <m:r>
                <w:rPr>
                  <w:rFonts w:ascii="Cambria Math" w:hAnsi="Cambria Math"/>
                </w:rPr>
                <m:t>A→A-4;</m:t>
              </m:r>
              <m:r>
                <m:rPr>
                  <m:nor/>
                </m:rPr>
                <m:t>  </m:t>
              </m:r>
              <m:r>
                <w:rPr>
                  <w:rFonts w:ascii="Cambria Math" w:hAnsi="Cambria Math"/>
                </w:rPr>
                <m:t>Z→Z-2</m:t>
              </m:r>
            </m:oMath>
            <w:r w:rsidR="00052754" w:rsidRPr="00052754">
              <w:br/>
            </w:r>
            <w:r>
              <w:rPr>
                <w:b/>
                <w:bCs/>
              </w:rPr>
              <w:t xml:space="preserve"> </w:t>
            </w:r>
            <w:r w:rsidR="00052754" w:rsidRPr="00052754">
              <w:rPr>
                <w:b/>
                <w:bCs/>
              </w:rPr>
              <w:t>β⁻:</w:t>
            </w:r>
            <w:r w:rsidR="00052754" w:rsidRPr="00052754">
              <w:t xml:space="preserve"> </w:t>
            </w:r>
            <m:oMath>
              <m:r>
                <w:rPr>
                  <w:rFonts w:ascii="Cambria Math" w:hAnsi="Cambria Math"/>
                </w:rPr>
                <m:t>A</m:t>
              </m:r>
            </m:oMath>
            <w:r w:rsidR="00052754" w:rsidRPr="00052754">
              <w:t xml:space="preserve">không đổi; </w:t>
            </w:r>
            <m:oMath>
              <m:r>
                <w:rPr>
                  <w:rFonts w:ascii="Cambria Math" w:hAnsi="Cambria Math"/>
                </w:rPr>
                <m:t>Z→Z+1</m:t>
              </m:r>
            </m:oMath>
            <w:r w:rsidR="00052754" w:rsidRPr="00052754">
              <w:br/>
            </w:r>
            <w:r>
              <w:rPr>
                <w:b/>
                <w:bCs/>
              </w:rPr>
              <w:t xml:space="preserve"> </w:t>
            </w:r>
            <w:r w:rsidR="00052754" w:rsidRPr="00052754">
              <w:rPr>
                <w:b/>
                <w:bCs/>
              </w:rPr>
              <w:t>β⁺:</w:t>
            </w:r>
            <w:r w:rsidR="00052754" w:rsidRPr="00052754">
              <w:t xml:space="preserve"> </w:t>
            </w:r>
            <m:oMath>
              <m:r>
                <w:rPr>
                  <w:rFonts w:ascii="Cambria Math" w:hAnsi="Cambria Math"/>
                </w:rPr>
                <m:t>A</m:t>
              </m:r>
            </m:oMath>
            <w:r w:rsidR="00052754" w:rsidRPr="00052754">
              <w:t xml:space="preserve">không đổi; </w:t>
            </w:r>
            <m:oMath>
              <m:r>
                <w:rPr>
                  <w:rFonts w:ascii="Cambria Math" w:hAnsi="Cambria Math"/>
                </w:rPr>
                <m:t>Z→Z-1</m:t>
              </m:r>
            </m:oMath>
            <w:r w:rsidR="00052754" w:rsidRPr="00052754">
              <w:br/>
            </w:r>
            <w:r>
              <w:rPr>
                <w:b/>
                <w:bCs/>
              </w:rPr>
              <w:t xml:space="preserve"> </w:t>
            </w:r>
            <w:r w:rsidR="00052754" w:rsidRPr="00052754">
              <w:rPr>
                <w:b/>
                <w:bCs/>
              </w:rPr>
              <w:t>γ:</w:t>
            </w:r>
            <w:r w:rsidR="00052754" w:rsidRPr="00052754">
              <w:t xml:space="preserve"> </w:t>
            </w:r>
            <m:oMath>
              <m:r>
                <w:rPr>
                  <w:rFonts w:ascii="Cambria Math" w:hAnsi="Cambria Math"/>
                </w:rPr>
                <m:t>A,Z</m:t>
              </m:r>
            </m:oMath>
            <w:r w:rsidR="00052754" w:rsidRPr="00052754">
              <w:t>không đổi</w:t>
            </w:r>
          </w:p>
        </w:tc>
      </w:tr>
    </w:tbl>
    <w:p w14:paraId="60474732" w14:textId="77777777" w:rsidR="00052754" w:rsidRPr="00052754" w:rsidRDefault="00052754" w:rsidP="00052754">
      <w:pPr>
        <w:rPr>
          <w:vanish/>
        </w:rPr>
      </w:pPr>
    </w:p>
    <w:tbl>
      <w:tblPr>
        <w:tblW w:w="5000" w:type="pct"/>
        <w:tblBorders>
          <w:top w:val="single" w:sz="4" w:space="0" w:color="CC3300"/>
          <w:left w:val="single" w:sz="4" w:space="0" w:color="CC3300"/>
          <w:bottom w:val="single" w:sz="4" w:space="0" w:color="CC3300"/>
          <w:right w:val="single" w:sz="4" w:space="0" w:color="CC3300"/>
          <w:insideV w:val="single" w:sz="4" w:space="0" w:color="CC33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4"/>
        <w:gridCol w:w="4955"/>
      </w:tblGrid>
      <w:tr w:rsidR="00052754" w:rsidRPr="00052754" w14:paraId="6F0F596D" w14:textId="77777777" w:rsidTr="00CD73B6">
        <w:trPr>
          <w:tblHeader/>
        </w:trPr>
        <w:tc>
          <w:tcPr>
            <w:tcW w:w="2427" w:type="pct"/>
            <w:hideMark/>
          </w:tcPr>
          <w:p w14:paraId="29832747" w14:textId="25798BF5" w:rsidR="00052754" w:rsidRPr="00052754" w:rsidRDefault="001D3BCF" w:rsidP="00052754">
            <w:pPr>
              <w:rPr>
                <w:b/>
                <w:bCs/>
                <w:color w:val="002366"/>
              </w:rPr>
            </w:pPr>
            <w:r>
              <w:rPr>
                <w:b/>
                <w:bCs/>
                <w:color w:val="002366"/>
              </w:rPr>
              <w:t xml:space="preserve"> </w:t>
            </w:r>
            <w:r w:rsidR="00052754" w:rsidRPr="00052754">
              <w:rPr>
                <w:b/>
                <w:bCs/>
                <w:color w:val="002366"/>
              </w:rPr>
              <w:t>7. Định luật phóng xạ</w:t>
            </w:r>
          </w:p>
        </w:tc>
        <w:tc>
          <w:tcPr>
            <w:tcW w:w="2573" w:type="pct"/>
            <w:hideMark/>
          </w:tcPr>
          <w:p w14:paraId="278687AA" w14:textId="40CF8E00" w:rsidR="00052754" w:rsidRPr="00052754" w:rsidRDefault="001D3BCF" w:rsidP="00052754">
            <w:pPr>
              <w:rPr>
                <w:b/>
                <w:bCs/>
                <w:color w:val="002366"/>
              </w:rPr>
            </w:pPr>
            <w:r>
              <w:rPr>
                <w:b/>
                <w:bCs/>
                <w:color w:val="002366"/>
              </w:rPr>
              <w:t xml:space="preserve"> </w:t>
            </w:r>
            <w:r w:rsidR="00052754" w:rsidRPr="00052754">
              <w:rPr>
                <w:b/>
                <w:bCs/>
                <w:color w:val="002366"/>
              </w:rPr>
              <w:t>8. Chu kì bán rã – Độ phóng xạ</w:t>
            </w:r>
          </w:p>
        </w:tc>
      </w:tr>
      <w:tr w:rsidR="00052754" w:rsidRPr="00052754" w14:paraId="43EDDE78" w14:textId="77777777" w:rsidTr="00CD73B6">
        <w:tc>
          <w:tcPr>
            <w:tcW w:w="2427" w:type="pct"/>
            <w:hideMark/>
          </w:tcPr>
          <w:p w14:paraId="3AE68E2E" w14:textId="303D7573" w:rsidR="00052754" w:rsidRPr="00052754" w:rsidRDefault="001D3BCF" w:rsidP="00052754">
            <w:r>
              <w:rPr>
                <w:b/>
                <w:bCs/>
              </w:rPr>
              <w:t xml:space="preserve"> </w:t>
            </w:r>
            <w:r w:rsidR="00052754" w:rsidRPr="00052754">
              <w:rPr>
                <w:b/>
                <w:bCs/>
              </w:rPr>
              <w:t>Số hạt nhân còn lại:</w:t>
            </w:r>
            <w:r w:rsidR="00052754" w:rsidRPr="00052754">
              <w:t xml:space="preserve"> </w:t>
            </w:r>
            <w:r w:rsidR="00052754" w:rsidRPr="00052754">
              <w:br/>
            </w:r>
            <m:oMathPara>
              <m:oMath>
                <m:r>
                  <w:rPr>
                    <w:rFonts w:ascii="Cambria Math" w:hAnsi="Cambria Math"/>
                  </w:rPr>
                  <m:t>N=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-λt</m:t>
                    </m:r>
                  </m:sup>
                </m:sSup>
                <m:r>
                  <w:br/>
                </m:r>
              </m:oMath>
            </m:oMathPara>
            <w:r>
              <w:t xml:space="preserve"> </w:t>
            </w:r>
            <w:r w:rsidR="00052754" w:rsidRPr="00052754">
              <w:t xml:space="preserve">hoặc </w:t>
            </w:r>
            <w:r w:rsidR="00EF2A07">
              <w:t xml:space="preserve"> </w:t>
            </w:r>
            <m:oMath>
              <m:r>
                <w:rPr>
                  <w:rFonts w:ascii="Cambria Math" w:hAnsi="Cambria Math"/>
                </w:rPr>
                <m:t>N=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/</m:t>
                  </m:r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</m:oMath>
          </w:p>
        </w:tc>
        <w:tc>
          <w:tcPr>
            <w:tcW w:w="2573" w:type="pct"/>
            <w:hideMark/>
          </w:tcPr>
          <w:p w14:paraId="39E93D9F" w14:textId="6744E380" w:rsidR="00052754" w:rsidRPr="00052754" w:rsidRDefault="001D3BCF" w:rsidP="00052754">
            <w:r>
              <w:rPr>
                <w:b/>
                <w:bCs/>
              </w:rPr>
              <w:t xml:space="preserve"> </w:t>
            </w:r>
            <w:r w:rsidR="00052754" w:rsidRPr="00052754">
              <w:rPr>
                <w:b/>
                <w:bCs/>
              </w:rPr>
              <w:t>Liên hệ:</w:t>
            </w:r>
            <w:r w:rsidR="00052754" w:rsidRPr="00052754">
              <w:t xml:space="preserve"> </w:t>
            </w:r>
            <w:r w:rsidR="00052754" w:rsidRPr="00052754">
              <w:br/>
            </w:r>
            <m:oMathPara>
              <m:oMath>
                <m:r>
                  <w:rPr>
                    <w:rFonts w:ascii="Cambria Math" w:hAnsi="Cambria Math"/>
                  </w:rPr>
                  <m:t>λ=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func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  <m:r>
                  <w:br/>
                </m:r>
              </m:oMath>
            </m:oMathPara>
            <w:r>
              <w:rPr>
                <w:b/>
                <w:bCs/>
              </w:rPr>
              <w:t xml:space="preserve"> </w:t>
            </w:r>
            <w:r w:rsidR="00052754" w:rsidRPr="00052754">
              <w:rPr>
                <w:b/>
                <w:bCs/>
              </w:rPr>
              <w:t>Sau n chu kì:</w:t>
            </w:r>
            <w:r w:rsidR="00052754" w:rsidRPr="00052754">
              <w:t xml:space="preserve"> </w:t>
            </w:r>
            <w:r w:rsidR="002C7DF0">
              <w:t xml:space="preserve"> </w:t>
            </w:r>
            <m:oMath>
              <m:r>
                <w:rPr>
                  <w:rFonts w:ascii="Cambria Math" w:hAnsi="Cambria Math"/>
                </w:rPr>
                <m:t>N=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 xml:space="preserve">; </m:t>
              </m:r>
              <m:r>
                <w:rPr>
                  <w:rFonts w:ascii="Cambria Math" w:hAnsi="Cambria Math"/>
                </w:rPr>
                <m:t>n=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t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</m:oMath>
          </w:p>
        </w:tc>
      </w:tr>
    </w:tbl>
    <w:p w14:paraId="177C760A" w14:textId="77777777" w:rsidR="00052754" w:rsidRPr="00052754" w:rsidRDefault="00052754" w:rsidP="00052754">
      <w:pPr>
        <w:rPr>
          <w:vanish/>
        </w:rPr>
      </w:pPr>
    </w:p>
    <w:tbl>
      <w:tblPr>
        <w:tblW w:w="5000" w:type="pct"/>
        <w:tblBorders>
          <w:top w:val="single" w:sz="4" w:space="0" w:color="CC3300"/>
          <w:left w:val="single" w:sz="4" w:space="0" w:color="CC3300"/>
          <w:bottom w:val="single" w:sz="4" w:space="0" w:color="CC3300"/>
          <w:right w:val="single" w:sz="4" w:space="0" w:color="CC3300"/>
          <w:insideV w:val="single" w:sz="4" w:space="0" w:color="CC33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4"/>
        <w:gridCol w:w="4955"/>
      </w:tblGrid>
      <w:tr w:rsidR="00052754" w:rsidRPr="00052754" w14:paraId="0F10CE2C" w14:textId="77777777" w:rsidTr="00CD73B6">
        <w:tc>
          <w:tcPr>
            <w:tcW w:w="2427" w:type="pct"/>
            <w:hideMark/>
          </w:tcPr>
          <w:p w14:paraId="1CC92C4F" w14:textId="07ECD800" w:rsidR="00052754" w:rsidRPr="00052754" w:rsidRDefault="001D3BCF" w:rsidP="002C7DF0">
            <w:pPr>
              <w:rPr>
                <w:b/>
                <w:bCs/>
                <w:color w:val="002366"/>
              </w:rPr>
            </w:pPr>
            <w:r>
              <w:rPr>
                <w:b/>
                <w:bCs/>
                <w:color w:val="002366"/>
              </w:rPr>
              <w:t xml:space="preserve"> </w:t>
            </w:r>
            <w:r w:rsidR="00052754" w:rsidRPr="00052754">
              <w:rPr>
                <w:b/>
                <w:bCs/>
                <w:color w:val="002366"/>
              </w:rPr>
              <w:t>9. Độ phóng xạ</w:t>
            </w:r>
          </w:p>
        </w:tc>
        <w:tc>
          <w:tcPr>
            <w:tcW w:w="2573" w:type="pct"/>
            <w:hideMark/>
          </w:tcPr>
          <w:p w14:paraId="6CB5A1E5" w14:textId="58D89584" w:rsidR="00052754" w:rsidRPr="00052754" w:rsidRDefault="001D3BCF" w:rsidP="002C7DF0">
            <w:pPr>
              <w:rPr>
                <w:b/>
                <w:bCs/>
                <w:color w:val="002366"/>
              </w:rPr>
            </w:pPr>
            <w:r>
              <w:rPr>
                <w:b/>
                <w:bCs/>
                <w:color w:val="002366"/>
              </w:rPr>
              <w:t xml:space="preserve"> </w:t>
            </w:r>
            <w:r w:rsidR="00052754" w:rsidRPr="00052754">
              <w:rPr>
                <w:b/>
                <w:bCs/>
                <w:color w:val="002366"/>
              </w:rPr>
              <w:t>10. Ghi nhớ nhanh</w:t>
            </w:r>
          </w:p>
        </w:tc>
      </w:tr>
      <w:tr w:rsidR="00052754" w:rsidRPr="00052754" w14:paraId="121A3AF8" w14:textId="77777777" w:rsidTr="00CD73B6">
        <w:tc>
          <w:tcPr>
            <w:tcW w:w="2427" w:type="pct"/>
            <w:hideMark/>
          </w:tcPr>
          <w:p w14:paraId="12C22AC1" w14:textId="2A1968FA" w:rsidR="00052754" w:rsidRPr="00052754" w:rsidRDefault="001D3BCF" w:rsidP="002C7DF0">
            <w:r>
              <w:rPr>
                <w:b/>
                <w:bCs/>
              </w:rPr>
              <w:t xml:space="preserve"> </w:t>
            </w:r>
            <w:r w:rsidR="00052754" w:rsidRPr="00052754">
              <w:rPr>
                <w:b/>
                <w:bCs/>
              </w:rPr>
              <w:t>Độ phóng xạ:</w:t>
            </w:r>
            <w:r w:rsidR="00052754" w:rsidRPr="00052754"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H=λN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→</m:t>
              </m:r>
              <m:r>
                <w:rPr>
                  <w:rFonts w:ascii="Cambria Math" w:hAnsi="Cambria Math"/>
                </w:rPr>
                <m:t>H=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-λt</m:t>
                  </m:r>
                </m:sup>
              </m:sSup>
            </m:oMath>
            <w:r w:rsidR="00052754" w:rsidRPr="00052754">
              <w:br/>
            </w:r>
            <m:oMathPara>
              <m:oMath>
                <m:r>
                  <w:rPr>
                    <w:rFonts w:ascii="Cambria Math" w:hAnsi="Cambria Math"/>
                  </w:rPr>
                  <m:t>H=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p>
                    </m:sSup>
                  </m:den>
                </m:f>
                <m:r>
                  <w:br/>
                </m:r>
              </m:oMath>
              <m:oMath>
                <m:r>
                  <w:rPr>
                    <w:rFonts w:ascii="Cambria Math" w:hAnsi="Cambria Math"/>
                  </w:rPr>
                  <m:t>1Ci=3,7×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10</m:t>
                    </m:r>
                  </m:sup>
                </m:sSup>
                <m:r>
                  <w:rPr>
                    <w:rFonts w:ascii="Cambria Math" w:hAnsi="Cambria Math"/>
                  </w:rPr>
                  <m:t>Bq</m:t>
                </m:r>
              </m:oMath>
            </m:oMathPara>
          </w:p>
        </w:tc>
        <w:tc>
          <w:tcPr>
            <w:tcW w:w="2573" w:type="pct"/>
            <w:hideMark/>
          </w:tcPr>
          <w:p w14:paraId="3DEEED81" w14:textId="5BA5C298" w:rsidR="00052754" w:rsidRPr="00052754" w:rsidRDefault="00052754" w:rsidP="002C7DF0">
            <w:r w:rsidRPr="00052754">
              <w:t xml:space="preserve">- Hạt nhân bền vững </w:t>
            </w:r>
            <w:r w:rsidRPr="00052754">
              <w:rPr>
                <w:rFonts w:ascii="Cambria Math" w:hAnsi="Cambria Math" w:cs="Cambria Math"/>
              </w:rPr>
              <w:t>⇔</w:t>
            </w:r>
            <w:r w:rsidRPr="00052754"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lkr</m:t>
                  </m:r>
                </m:sub>
              </m:sSub>
            </m:oMath>
            <w:r w:rsidRPr="00052754">
              <w:t xml:space="preserve">lớn. </w:t>
            </w:r>
            <w:r w:rsidRPr="00052754">
              <w:br/>
              <w:t xml:space="preserve">- Phân hạch: hạt nhân nặng → hạt nhân nhẹ. </w:t>
            </w:r>
            <w:r w:rsidRPr="00052754">
              <w:br/>
              <w:t xml:space="preserve">- Nhiệt hạch: hạt nhân nhẹ → hạt nhân nặng. </w:t>
            </w:r>
            <w:r w:rsidRPr="00052754">
              <w:br/>
              <w:t xml:space="preserve">- Sau mỗi chu kì bán rã: </w:t>
            </w:r>
            <m:oMath>
              <m:r>
                <w:rPr>
                  <w:rFonts w:ascii="Cambria Math" w:hAnsi="Cambria Math"/>
                </w:rPr>
                <m:t>N</m:t>
              </m:r>
            </m:oMath>
            <w:r w:rsidRPr="00052754">
              <w:t xml:space="preserve">và </w:t>
            </w:r>
            <m:oMath>
              <m:r>
                <w:rPr>
                  <w:rFonts w:ascii="Cambria Math" w:hAnsi="Cambria Math"/>
                </w:rPr>
                <m:t>H</m:t>
              </m:r>
            </m:oMath>
            <w:r w:rsidRPr="00052754">
              <w:t>giảm một nửa.</w:t>
            </w:r>
          </w:p>
        </w:tc>
      </w:tr>
    </w:tbl>
    <w:p w14:paraId="2D8B90BD" w14:textId="77777777" w:rsidR="00D55866" w:rsidRPr="00052754" w:rsidRDefault="00D55866" w:rsidP="00953C91"/>
    <w:sectPr w:rsidR="00D55866" w:rsidRPr="00052754" w:rsidSect="00C605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134" w:header="454" w:footer="3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E07AA" w14:textId="77777777" w:rsidR="0082505F" w:rsidRDefault="0082505F" w:rsidP="00043464">
      <w:pPr>
        <w:spacing w:after="288"/>
      </w:pPr>
      <w:r>
        <w:separator/>
      </w:r>
    </w:p>
  </w:endnote>
  <w:endnote w:type="continuationSeparator" w:id="0">
    <w:p w14:paraId="1081A03B" w14:textId="77777777" w:rsidR="0082505F" w:rsidRDefault="0082505F" w:rsidP="00043464">
      <w:pPr>
        <w:spacing w:after="28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C5FF0" w14:textId="77777777" w:rsidR="000D37AA" w:rsidRDefault="000D37AA">
    <w:pPr>
      <w:pStyle w:val="Footer"/>
      <w:spacing w:after="28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153D63" w:themeColor="text2" w:themeTint="E6"/>
      </w:rPr>
      <w:id w:val="-42221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2E20B1" w14:textId="7907C984" w:rsidR="00F53190" w:rsidRPr="00896068" w:rsidRDefault="002C480E" w:rsidP="00565716">
        <w:pPr>
          <w:pStyle w:val="Footer"/>
          <w:tabs>
            <w:tab w:val="clear" w:pos="9360"/>
          </w:tabs>
          <w:spacing w:after="288"/>
          <w:rPr>
            <w:b/>
            <w:bCs/>
            <w:color w:val="153D63" w:themeColor="text2" w:themeTint="E6"/>
          </w:rPr>
        </w:pPr>
        <w:r w:rsidRPr="00896068">
          <w:rPr>
            <w:b/>
            <w:bCs/>
            <w:color w:val="153D63" w:themeColor="text2" w:themeTint="E6"/>
          </w:rPr>
          <w:t>Physics Team</w:t>
        </w:r>
        <w:r w:rsidR="001A6B4C">
          <w:rPr>
            <w:b/>
            <w:bCs/>
            <w:color w:val="153D63" w:themeColor="text2" w:themeTint="E6"/>
          </w:rPr>
          <w:t xml:space="preserve">|| </w:t>
        </w:r>
        <w:r w:rsidR="001A6B4C" w:rsidRPr="001A6B4C">
          <w:rPr>
            <w:b/>
            <w:bCs/>
            <w:color w:val="153D63" w:themeColor="text2" w:themeTint="E6"/>
          </w:rPr>
          <w:t>https://physicsteam.vn</w:t>
        </w:r>
        <w:r w:rsidR="00400A22">
          <w:rPr>
            <w:b/>
            <w:bCs/>
            <w:color w:val="153D63" w:themeColor="text2" w:themeTint="E6"/>
          </w:rPr>
          <w:t xml:space="preserve"> </w:t>
        </w:r>
        <w:r w:rsidR="00DA6E16" w:rsidRPr="00896068">
          <w:rPr>
            <w:b/>
            <w:bCs/>
            <w:color w:val="153D63" w:themeColor="text2" w:themeTint="E6"/>
          </w:rPr>
          <w:tab/>
        </w:r>
        <w:r w:rsidR="00400A22">
          <w:rPr>
            <w:b/>
            <w:bCs/>
            <w:color w:val="153D63" w:themeColor="text2" w:themeTint="E6"/>
          </w:rPr>
          <w:t xml:space="preserve">  </w:t>
        </w:r>
        <w:r w:rsidR="00DA6E16" w:rsidRPr="00896068">
          <w:rPr>
            <w:b/>
            <w:bCs/>
            <w:color w:val="153D63" w:themeColor="text2" w:themeTint="E6"/>
          </w:rPr>
          <w:tab/>
        </w:r>
        <w:r w:rsidR="00565716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5AB03FD" wp14:editId="1B9533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300000" cy="0"/>
                  <wp:effectExtent l="0" t="0" r="0" b="0"/>
                  <wp:wrapNone/>
                  <wp:docPr id="724197539" name="Straight Connector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300000" cy="0"/>
                          </a:xfrm>
                          <a:prstGeom prst="line">
                            <a:avLst/>
                          </a:prstGeom>
                          <a:ln w="25400" cmpd="dbl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746F0C4C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96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" strokecolor="#bf4e14 [2405]" strokeweight="2pt">
                  <v:stroke linestyle="thinThin" joinstyle="miter"/>
                </v:line>
              </w:pict>
            </mc:Fallback>
          </mc:AlternateContent>
        </w:r>
        <w:r w:rsidR="00400A22">
          <w:rPr>
            <w:b/>
            <w:bCs/>
            <w:color w:val="153D63" w:themeColor="text2" w:themeTint="E6"/>
          </w:rPr>
          <w:t xml:space="preserve">                                                </w:t>
        </w:r>
        <w:r w:rsidR="00565716">
          <w:rPr>
            <w:b/>
            <w:bCs/>
            <w:color w:val="153D63" w:themeColor="text2" w:themeTint="E6"/>
          </w:rPr>
          <w:t xml:space="preserve">  </w:t>
        </w:r>
        <w:r w:rsidR="00400A22">
          <w:rPr>
            <w:b/>
            <w:bCs/>
            <w:color w:val="153D63" w:themeColor="text2" w:themeTint="E6"/>
          </w:rPr>
          <w:t xml:space="preserve"> </w:t>
        </w:r>
        <w:r w:rsidR="001A6B4C" w:rsidRPr="00316176">
          <w:rPr>
            <w:b/>
            <w:bCs/>
            <w:color w:val="153D63" w:themeColor="text2" w:themeTint="E6"/>
          </w:rPr>
          <w:t>◄</w:t>
        </w:r>
        <w:r w:rsidR="00DA6E16" w:rsidRPr="00896068">
          <w:rPr>
            <w:b/>
            <w:bCs/>
            <w:color w:val="153D63" w:themeColor="text2" w:themeTint="E6"/>
          </w:rPr>
          <w:t xml:space="preserve">Trang </w:t>
        </w:r>
        <w:r w:rsidR="00DA6E16" w:rsidRPr="00896068">
          <w:rPr>
            <w:b/>
            <w:bCs/>
            <w:color w:val="153D63" w:themeColor="text2" w:themeTint="E6"/>
          </w:rPr>
          <w:fldChar w:fldCharType="begin"/>
        </w:r>
        <w:r w:rsidR="00DA6E16" w:rsidRPr="00896068">
          <w:rPr>
            <w:b/>
            <w:bCs/>
            <w:color w:val="153D63" w:themeColor="text2" w:themeTint="E6"/>
          </w:rPr>
          <w:instrText xml:space="preserve"> PAGE   \* MERGEFORMAT </w:instrText>
        </w:r>
        <w:r w:rsidR="00DA6E16" w:rsidRPr="00896068">
          <w:rPr>
            <w:b/>
            <w:bCs/>
            <w:color w:val="153D63" w:themeColor="text2" w:themeTint="E6"/>
          </w:rPr>
          <w:fldChar w:fldCharType="separate"/>
        </w:r>
        <w:r w:rsidR="00DA6E16" w:rsidRPr="00896068">
          <w:rPr>
            <w:b/>
            <w:bCs/>
            <w:noProof/>
            <w:color w:val="153D63" w:themeColor="text2" w:themeTint="E6"/>
          </w:rPr>
          <w:t>2</w:t>
        </w:r>
        <w:r w:rsidR="00DA6E16" w:rsidRPr="00896068">
          <w:rPr>
            <w:b/>
            <w:bCs/>
            <w:noProof/>
            <w:color w:val="153D63" w:themeColor="text2" w:themeTint="E6"/>
          </w:rPr>
          <w:fldChar w:fldCharType="end"/>
        </w:r>
        <w:r w:rsidR="001A6B4C" w:rsidRPr="001A6B4C">
          <w:rPr>
            <w:b/>
            <w:bCs/>
            <w:color w:val="153D63" w:themeColor="text2" w:themeTint="E6"/>
          </w:rPr>
          <w:t>►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5044B" w14:textId="77777777" w:rsidR="000D37AA" w:rsidRDefault="000D37AA">
    <w:pPr>
      <w:pStyle w:val="Footer"/>
      <w:spacing w:after="28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E4CCE" w14:textId="77777777" w:rsidR="0082505F" w:rsidRDefault="0082505F" w:rsidP="00043464">
      <w:pPr>
        <w:spacing w:after="288"/>
      </w:pPr>
      <w:r>
        <w:separator/>
      </w:r>
    </w:p>
  </w:footnote>
  <w:footnote w:type="continuationSeparator" w:id="0">
    <w:p w14:paraId="44E3ED75" w14:textId="77777777" w:rsidR="0082505F" w:rsidRDefault="0082505F" w:rsidP="00043464">
      <w:pPr>
        <w:spacing w:after="28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FC44C" w14:textId="77777777" w:rsidR="000D37AA" w:rsidRDefault="000D37AA">
    <w:pPr>
      <w:pStyle w:val="Header"/>
      <w:spacing w:after="28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C361C" w14:textId="31B10697" w:rsidR="00EC0349" w:rsidRPr="00EC0349" w:rsidRDefault="000D37AA" w:rsidP="00EC0349">
    <w:pPr>
      <w:pStyle w:val="Header"/>
      <w:spacing w:after="28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A2D047" wp14:editId="75552422">
              <wp:simplePos x="0" y="0"/>
              <wp:positionH relativeFrom="column">
                <wp:posOffset>-5080</wp:posOffset>
              </wp:positionH>
              <wp:positionV relativeFrom="paragraph">
                <wp:posOffset>259715</wp:posOffset>
              </wp:positionV>
              <wp:extent cx="6120000" cy="0"/>
              <wp:effectExtent l="0" t="0" r="0" b="0"/>
              <wp:wrapNone/>
              <wp:docPr id="1445962791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CB5F81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pt,20.45pt" to="481.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" strokecolor="#156082 [3204]" strokeweight="2pt">
              <v:stroke joinstyle="miter"/>
            </v:line>
          </w:pict>
        </mc:Fallback>
      </mc:AlternateContent>
    </w:r>
    <w:r w:rsidR="00EC0349" w:rsidRPr="00EC0349">
      <w:rPr>
        <w:b/>
        <w:bCs/>
        <w:color w:val="002366"/>
      </w:rPr>
      <w:t>PHY</w:t>
    </w:r>
    <w:r w:rsidR="0009499F">
      <w:rPr>
        <w:b/>
        <w:bCs/>
        <w:color w:val="002366"/>
      </w:rPr>
      <w:t xml:space="preserve">SICS </w:t>
    </w:r>
    <w:r w:rsidR="00EC0349" w:rsidRPr="00EC0349">
      <w:rPr>
        <w:b/>
        <w:bCs/>
        <w:color w:val="002366"/>
      </w:rPr>
      <w:t>2018 SERIES</w:t>
    </w:r>
    <w:r w:rsidR="00EC0349" w:rsidRPr="00EC0349">
      <w:t xml:space="preserve"> |</w:t>
    </w:r>
    <w:r w:rsidR="000762C2" w:rsidRPr="00EC0349">
      <w:t>|</w:t>
    </w:r>
    <w:r w:rsidR="00B515E2">
      <w:t xml:space="preserve"> </w:t>
    </w:r>
    <w:r w:rsidR="00EC0349" w:rsidRPr="00EC0349">
      <w:rPr>
        <w:b/>
        <w:bCs/>
        <w:color w:val="002060"/>
      </w:rPr>
      <w:t>VẬT LÝ</w:t>
    </w:r>
    <w:r w:rsidR="00B515E2">
      <w:rPr>
        <w:b/>
        <w:bCs/>
        <w:color w:val="002060"/>
      </w:rPr>
      <w:t xml:space="preserve"> 12</w:t>
    </w:r>
    <w:r w:rsidR="000D108F">
      <w:t xml:space="preserve">       </w:t>
    </w:r>
    <w:r w:rsidR="008204DE">
      <w:t xml:space="preserve">       </w:t>
    </w:r>
    <w:r w:rsidR="00EC0349" w:rsidRPr="00737F8B">
      <w:rPr>
        <w:b/>
        <w:bCs/>
        <w:color w:val="BF4E14" w:themeColor="accent2" w:themeShade="BF"/>
      </w:rPr>
      <w:t>C</w:t>
    </w:r>
    <w:r w:rsidR="0042231C">
      <w:rPr>
        <w:b/>
        <w:bCs/>
        <w:color w:val="BF4E14" w:themeColor="accent2" w:themeShade="BF"/>
      </w:rPr>
      <w:t>ÔNG THỨC CHƯƠN</w:t>
    </w:r>
    <w:r w:rsidR="00D55866">
      <w:rPr>
        <w:b/>
        <w:bCs/>
        <w:color w:val="BF4E14" w:themeColor="accent2" w:themeShade="BF"/>
      </w:rPr>
      <w:t>G VẬT LÍ HẠT NHÂN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88469" w14:textId="77777777" w:rsidR="000D37AA" w:rsidRDefault="000D37AA">
    <w:pPr>
      <w:pStyle w:val="Header"/>
      <w:spacing w:after="28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B5CCC"/>
    <w:multiLevelType w:val="multilevel"/>
    <w:tmpl w:val="AB28C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CD79F5"/>
    <w:multiLevelType w:val="multilevel"/>
    <w:tmpl w:val="209E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7B56FB"/>
    <w:multiLevelType w:val="multilevel"/>
    <w:tmpl w:val="4126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EB5B33"/>
    <w:multiLevelType w:val="multilevel"/>
    <w:tmpl w:val="E300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6651C"/>
    <w:multiLevelType w:val="multilevel"/>
    <w:tmpl w:val="85B4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486C4D"/>
    <w:multiLevelType w:val="multilevel"/>
    <w:tmpl w:val="6CE2714A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587" w:hanging="51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74"/>
        </w:tabs>
        <w:ind w:left="2664" w:hanging="51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951"/>
        </w:tabs>
        <w:ind w:left="3741" w:hanging="51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5028"/>
        </w:tabs>
        <w:ind w:left="4818" w:hanging="51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6105"/>
        </w:tabs>
        <w:ind w:left="5895" w:hanging="51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182"/>
        </w:tabs>
        <w:ind w:left="6972" w:hanging="51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8259"/>
        </w:tabs>
        <w:ind w:left="8049" w:hanging="51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9336"/>
        </w:tabs>
        <w:ind w:left="9126" w:hanging="510"/>
      </w:pPr>
      <w:rPr>
        <w:rFonts w:ascii="Wingdings" w:hAnsi="Wingdings" w:hint="default"/>
        <w:sz w:val="20"/>
      </w:rPr>
    </w:lvl>
  </w:abstractNum>
  <w:abstractNum w:abstractNumId="6" w15:restartNumberingAfterBreak="0">
    <w:nsid w:val="5DE029B7"/>
    <w:multiLevelType w:val="multilevel"/>
    <w:tmpl w:val="376E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143D5E"/>
    <w:multiLevelType w:val="multilevel"/>
    <w:tmpl w:val="12E0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8F536B"/>
    <w:multiLevelType w:val="multilevel"/>
    <w:tmpl w:val="FFFAD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4044510">
    <w:abstractNumId w:val="5"/>
  </w:num>
  <w:num w:numId="2" w16cid:durableId="355036540">
    <w:abstractNumId w:val="6"/>
  </w:num>
  <w:num w:numId="3" w16cid:durableId="856695676">
    <w:abstractNumId w:val="1"/>
  </w:num>
  <w:num w:numId="4" w16cid:durableId="1210999644">
    <w:abstractNumId w:val="0"/>
  </w:num>
  <w:num w:numId="5" w16cid:durableId="865561205">
    <w:abstractNumId w:val="7"/>
  </w:num>
  <w:num w:numId="6" w16cid:durableId="633096749">
    <w:abstractNumId w:val="2"/>
  </w:num>
  <w:num w:numId="7" w16cid:durableId="466169658">
    <w:abstractNumId w:val="8"/>
  </w:num>
  <w:num w:numId="8" w16cid:durableId="582566230">
    <w:abstractNumId w:val="3"/>
  </w:num>
  <w:num w:numId="9" w16cid:durableId="1102262777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6C"/>
    <w:rsid w:val="000005E6"/>
    <w:rsid w:val="00001540"/>
    <w:rsid w:val="0000271F"/>
    <w:rsid w:val="00002CF0"/>
    <w:rsid w:val="000039E7"/>
    <w:rsid w:val="0000470A"/>
    <w:rsid w:val="00004B4B"/>
    <w:rsid w:val="000060E2"/>
    <w:rsid w:val="00010A1A"/>
    <w:rsid w:val="00011855"/>
    <w:rsid w:val="00012BD3"/>
    <w:rsid w:val="00013DF8"/>
    <w:rsid w:val="000150DE"/>
    <w:rsid w:val="0002117B"/>
    <w:rsid w:val="00022927"/>
    <w:rsid w:val="0002421F"/>
    <w:rsid w:val="00025556"/>
    <w:rsid w:val="0003030C"/>
    <w:rsid w:val="00033852"/>
    <w:rsid w:val="00035F69"/>
    <w:rsid w:val="00036EFA"/>
    <w:rsid w:val="00037172"/>
    <w:rsid w:val="000402E1"/>
    <w:rsid w:val="00041A87"/>
    <w:rsid w:val="0004309C"/>
    <w:rsid w:val="00043464"/>
    <w:rsid w:val="0004443B"/>
    <w:rsid w:val="00046011"/>
    <w:rsid w:val="00046A08"/>
    <w:rsid w:val="00051A37"/>
    <w:rsid w:val="00051F66"/>
    <w:rsid w:val="00052754"/>
    <w:rsid w:val="000555C7"/>
    <w:rsid w:val="00056BA8"/>
    <w:rsid w:val="000629A0"/>
    <w:rsid w:val="00070736"/>
    <w:rsid w:val="00070E55"/>
    <w:rsid w:val="00071F44"/>
    <w:rsid w:val="000762C2"/>
    <w:rsid w:val="000866E3"/>
    <w:rsid w:val="00087446"/>
    <w:rsid w:val="00087FC2"/>
    <w:rsid w:val="0009499F"/>
    <w:rsid w:val="00097844"/>
    <w:rsid w:val="00097A1C"/>
    <w:rsid w:val="000A155D"/>
    <w:rsid w:val="000A3EB3"/>
    <w:rsid w:val="000A49C8"/>
    <w:rsid w:val="000A5FEE"/>
    <w:rsid w:val="000A782E"/>
    <w:rsid w:val="000B1738"/>
    <w:rsid w:val="000B2D02"/>
    <w:rsid w:val="000B2F81"/>
    <w:rsid w:val="000B376C"/>
    <w:rsid w:val="000B448E"/>
    <w:rsid w:val="000B4A9D"/>
    <w:rsid w:val="000B6B85"/>
    <w:rsid w:val="000B6FEC"/>
    <w:rsid w:val="000B7145"/>
    <w:rsid w:val="000B7D35"/>
    <w:rsid w:val="000C2101"/>
    <w:rsid w:val="000C61A7"/>
    <w:rsid w:val="000C789F"/>
    <w:rsid w:val="000D108F"/>
    <w:rsid w:val="000D29B3"/>
    <w:rsid w:val="000D37AA"/>
    <w:rsid w:val="000D7C45"/>
    <w:rsid w:val="000E69FE"/>
    <w:rsid w:val="000F0007"/>
    <w:rsid w:val="000F25B9"/>
    <w:rsid w:val="000F2626"/>
    <w:rsid w:val="000F56F4"/>
    <w:rsid w:val="00100037"/>
    <w:rsid w:val="001006E7"/>
    <w:rsid w:val="00103934"/>
    <w:rsid w:val="001073CC"/>
    <w:rsid w:val="00113490"/>
    <w:rsid w:val="00121AB2"/>
    <w:rsid w:val="00122BE7"/>
    <w:rsid w:val="001309A3"/>
    <w:rsid w:val="001348FC"/>
    <w:rsid w:val="00137A76"/>
    <w:rsid w:val="0014410F"/>
    <w:rsid w:val="00146BE7"/>
    <w:rsid w:val="0015123C"/>
    <w:rsid w:val="00154639"/>
    <w:rsid w:val="00154ECA"/>
    <w:rsid w:val="001559DD"/>
    <w:rsid w:val="00157F99"/>
    <w:rsid w:val="00160D2E"/>
    <w:rsid w:val="00161466"/>
    <w:rsid w:val="00161A7E"/>
    <w:rsid w:val="00162A59"/>
    <w:rsid w:val="00164194"/>
    <w:rsid w:val="00167D40"/>
    <w:rsid w:val="001719CE"/>
    <w:rsid w:val="00173574"/>
    <w:rsid w:val="00174B8A"/>
    <w:rsid w:val="00177563"/>
    <w:rsid w:val="0018176B"/>
    <w:rsid w:val="00182BF3"/>
    <w:rsid w:val="0019017D"/>
    <w:rsid w:val="00190273"/>
    <w:rsid w:val="001924B5"/>
    <w:rsid w:val="00193981"/>
    <w:rsid w:val="0019423A"/>
    <w:rsid w:val="00195C81"/>
    <w:rsid w:val="001A20BE"/>
    <w:rsid w:val="001A21B3"/>
    <w:rsid w:val="001A2ED4"/>
    <w:rsid w:val="001A3F53"/>
    <w:rsid w:val="001A4738"/>
    <w:rsid w:val="001A5EF1"/>
    <w:rsid w:val="001A682C"/>
    <w:rsid w:val="001A6B4C"/>
    <w:rsid w:val="001B00D9"/>
    <w:rsid w:val="001B1592"/>
    <w:rsid w:val="001B1745"/>
    <w:rsid w:val="001B2CF0"/>
    <w:rsid w:val="001B2D84"/>
    <w:rsid w:val="001B2FE7"/>
    <w:rsid w:val="001B52B2"/>
    <w:rsid w:val="001B7115"/>
    <w:rsid w:val="001B720A"/>
    <w:rsid w:val="001C0921"/>
    <w:rsid w:val="001C20F6"/>
    <w:rsid w:val="001C3604"/>
    <w:rsid w:val="001C3F6D"/>
    <w:rsid w:val="001C4B01"/>
    <w:rsid w:val="001C55E9"/>
    <w:rsid w:val="001C69E0"/>
    <w:rsid w:val="001D145B"/>
    <w:rsid w:val="001D3BCF"/>
    <w:rsid w:val="001E0400"/>
    <w:rsid w:val="001E12F9"/>
    <w:rsid w:val="001F02DA"/>
    <w:rsid w:val="001F080C"/>
    <w:rsid w:val="001F1BC8"/>
    <w:rsid w:val="001F1E85"/>
    <w:rsid w:val="001F3AB4"/>
    <w:rsid w:val="001F600B"/>
    <w:rsid w:val="00203067"/>
    <w:rsid w:val="00204CFF"/>
    <w:rsid w:val="00205FF4"/>
    <w:rsid w:val="00211C6B"/>
    <w:rsid w:val="00213190"/>
    <w:rsid w:val="00216FC7"/>
    <w:rsid w:val="00217056"/>
    <w:rsid w:val="00217B65"/>
    <w:rsid w:val="00222683"/>
    <w:rsid w:val="002232A4"/>
    <w:rsid w:val="00232186"/>
    <w:rsid w:val="0023653E"/>
    <w:rsid w:val="00240A64"/>
    <w:rsid w:val="002426D4"/>
    <w:rsid w:val="0024430F"/>
    <w:rsid w:val="00244706"/>
    <w:rsid w:val="00244B0D"/>
    <w:rsid w:val="00245DF9"/>
    <w:rsid w:val="00246A0B"/>
    <w:rsid w:val="0024704E"/>
    <w:rsid w:val="00250468"/>
    <w:rsid w:val="0025237E"/>
    <w:rsid w:val="00255766"/>
    <w:rsid w:val="00255EEE"/>
    <w:rsid w:val="00257261"/>
    <w:rsid w:val="00257C2F"/>
    <w:rsid w:val="002659CE"/>
    <w:rsid w:val="00267F93"/>
    <w:rsid w:val="0027059F"/>
    <w:rsid w:val="0027232F"/>
    <w:rsid w:val="00273A75"/>
    <w:rsid w:val="00275F48"/>
    <w:rsid w:val="002770C6"/>
    <w:rsid w:val="00280683"/>
    <w:rsid w:val="00281CC7"/>
    <w:rsid w:val="00287F5D"/>
    <w:rsid w:val="00291C4B"/>
    <w:rsid w:val="002A1340"/>
    <w:rsid w:val="002A7211"/>
    <w:rsid w:val="002A7C94"/>
    <w:rsid w:val="002B0254"/>
    <w:rsid w:val="002B1798"/>
    <w:rsid w:val="002B20BF"/>
    <w:rsid w:val="002B262E"/>
    <w:rsid w:val="002B32BB"/>
    <w:rsid w:val="002B62F3"/>
    <w:rsid w:val="002B7FC1"/>
    <w:rsid w:val="002C480E"/>
    <w:rsid w:val="002C7DF0"/>
    <w:rsid w:val="002D7D2C"/>
    <w:rsid w:val="002E3599"/>
    <w:rsid w:val="002E58AE"/>
    <w:rsid w:val="002F0B68"/>
    <w:rsid w:val="002F260F"/>
    <w:rsid w:val="002F41B8"/>
    <w:rsid w:val="002F4D86"/>
    <w:rsid w:val="002F769F"/>
    <w:rsid w:val="00304C82"/>
    <w:rsid w:val="00307395"/>
    <w:rsid w:val="00313151"/>
    <w:rsid w:val="00316176"/>
    <w:rsid w:val="003176BF"/>
    <w:rsid w:val="00320110"/>
    <w:rsid w:val="00320FB2"/>
    <w:rsid w:val="003220EA"/>
    <w:rsid w:val="00326AB0"/>
    <w:rsid w:val="0032788D"/>
    <w:rsid w:val="00327CFF"/>
    <w:rsid w:val="00327FF7"/>
    <w:rsid w:val="003314D2"/>
    <w:rsid w:val="00336645"/>
    <w:rsid w:val="0034155D"/>
    <w:rsid w:val="003505D5"/>
    <w:rsid w:val="003558EB"/>
    <w:rsid w:val="00357FA7"/>
    <w:rsid w:val="00361385"/>
    <w:rsid w:val="00361D83"/>
    <w:rsid w:val="003644BE"/>
    <w:rsid w:val="003649B5"/>
    <w:rsid w:val="0036608B"/>
    <w:rsid w:val="003664BD"/>
    <w:rsid w:val="00367385"/>
    <w:rsid w:val="00370EA5"/>
    <w:rsid w:val="00371956"/>
    <w:rsid w:val="003729BB"/>
    <w:rsid w:val="00373D3C"/>
    <w:rsid w:val="00374977"/>
    <w:rsid w:val="00376A1E"/>
    <w:rsid w:val="00380035"/>
    <w:rsid w:val="003877D9"/>
    <w:rsid w:val="003907ED"/>
    <w:rsid w:val="003924FC"/>
    <w:rsid w:val="00396BB0"/>
    <w:rsid w:val="003A09EE"/>
    <w:rsid w:val="003A1306"/>
    <w:rsid w:val="003A7497"/>
    <w:rsid w:val="003A7B92"/>
    <w:rsid w:val="003B768C"/>
    <w:rsid w:val="003C085A"/>
    <w:rsid w:val="003C5BAC"/>
    <w:rsid w:val="003C7578"/>
    <w:rsid w:val="003D0FAE"/>
    <w:rsid w:val="003D1988"/>
    <w:rsid w:val="003D45FF"/>
    <w:rsid w:val="003D47AC"/>
    <w:rsid w:val="003D4F39"/>
    <w:rsid w:val="003D512B"/>
    <w:rsid w:val="003D6E46"/>
    <w:rsid w:val="003D716B"/>
    <w:rsid w:val="003E12E4"/>
    <w:rsid w:val="003E6F8E"/>
    <w:rsid w:val="003F4403"/>
    <w:rsid w:val="003F62E1"/>
    <w:rsid w:val="003F7352"/>
    <w:rsid w:val="003F772D"/>
    <w:rsid w:val="00400A22"/>
    <w:rsid w:val="00402A9B"/>
    <w:rsid w:val="00407764"/>
    <w:rsid w:val="00410AD5"/>
    <w:rsid w:val="00410BE1"/>
    <w:rsid w:val="00412193"/>
    <w:rsid w:val="0042231C"/>
    <w:rsid w:val="00422CBD"/>
    <w:rsid w:val="00423B5A"/>
    <w:rsid w:val="0042498A"/>
    <w:rsid w:val="00430235"/>
    <w:rsid w:val="00431499"/>
    <w:rsid w:val="00435D2E"/>
    <w:rsid w:val="004366CF"/>
    <w:rsid w:val="00436FFD"/>
    <w:rsid w:val="00437831"/>
    <w:rsid w:val="00437D1C"/>
    <w:rsid w:val="0044047C"/>
    <w:rsid w:val="004435FF"/>
    <w:rsid w:val="004436A3"/>
    <w:rsid w:val="00446749"/>
    <w:rsid w:val="00447F86"/>
    <w:rsid w:val="0045056B"/>
    <w:rsid w:val="0045354C"/>
    <w:rsid w:val="004535F2"/>
    <w:rsid w:val="00456633"/>
    <w:rsid w:val="0045676F"/>
    <w:rsid w:val="00461AAB"/>
    <w:rsid w:val="00465F2B"/>
    <w:rsid w:val="0046617A"/>
    <w:rsid w:val="00471B96"/>
    <w:rsid w:val="00472BBC"/>
    <w:rsid w:val="004746B7"/>
    <w:rsid w:val="00482F0A"/>
    <w:rsid w:val="00483EFD"/>
    <w:rsid w:val="00493D81"/>
    <w:rsid w:val="004A1A2C"/>
    <w:rsid w:val="004A1F65"/>
    <w:rsid w:val="004A2E91"/>
    <w:rsid w:val="004A58A2"/>
    <w:rsid w:val="004A623D"/>
    <w:rsid w:val="004A624D"/>
    <w:rsid w:val="004B4BD7"/>
    <w:rsid w:val="004B543D"/>
    <w:rsid w:val="004C0417"/>
    <w:rsid w:val="004C0ADF"/>
    <w:rsid w:val="004C3FD3"/>
    <w:rsid w:val="004C4DC1"/>
    <w:rsid w:val="004C6D78"/>
    <w:rsid w:val="004D14F0"/>
    <w:rsid w:val="004D21A7"/>
    <w:rsid w:val="004D5B6E"/>
    <w:rsid w:val="004D7B11"/>
    <w:rsid w:val="004E4038"/>
    <w:rsid w:val="004E4BCD"/>
    <w:rsid w:val="004E7F3C"/>
    <w:rsid w:val="004F0EA6"/>
    <w:rsid w:val="004F2AF3"/>
    <w:rsid w:val="004F41F7"/>
    <w:rsid w:val="004F43BD"/>
    <w:rsid w:val="004F5999"/>
    <w:rsid w:val="004F6F77"/>
    <w:rsid w:val="00501589"/>
    <w:rsid w:val="00504C05"/>
    <w:rsid w:val="00504C27"/>
    <w:rsid w:val="00505D67"/>
    <w:rsid w:val="0050618B"/>
    <w:rsid w:val="00506898"/>
    <w:rsid w:val="0051576F"/>
    <w:rsid w:val="00516CF3"/>
    <w:rsid w:val="00516D55"/>
    <w:rsid w:val="0051771C"/>
    <w:rsid w:val="00517D22"/>
    <w:rsid w:val="00522C15"/>
    <w:rsid w:val="00524943"/>
    <w:rsid w:val="00526887"/>
    <w:rsid w:val="00534112"/>
    <w:rsid w:val="005412F1"/>
    <w:rsid w:val="00541564"/>
    <w:rsid w:val="0054278C"/>
    <w:rsid w:val="005433E4"/>
    <w:rsid w:val="00544A89"/>
    <w:rsid w:val="00545DDD"/>
    <w:rsid w:val="00546837"/>
    <w:rsid w:val="005509C2"/>
    <w:rsid w:val="00551A6E"/>
    <w:rsid w:val="00553B80"/>
    <w:rsid w:val="005542F6"/>
    <w:rsid w:val="00555B7D"/>
    <w:rsid w:val="00560C18"/>
    <w:rsid w:val="00562617"/>
    <w:rsid w:val="00562D73"/>
    <w:rsid w:val="00563756"/>
    <w:rsid w:val="00565716"/>
    <w:rsid w:val="00566FDB"/>
    <w:rsid w:val="0056784B"/>
    <w:rsid w:val="005716F6"/>
    <w:rsid w:val="00572224"/>
    <w:rsid w:val="005722BE"/>
    <w:rsid w:val="0057257C"/>
    <w:rsid w:val="0058172A"/>
    <w:rsid w:val="00582841"/>
    <w:rsid w:val="005849BD"/>
    <w:rsid w:val="00585E8F"/>
    <w:rsid w:val="005915FE"/>
    <w:rsid w:val="0059242E"/>
    <w:rsid w:val="005925F5"/>
    <w:rsid w:val="005933E9"/>
    <w:rsid w:val="0059541C"/>
    <w:rsid w:val="005A22E9"/>
    <w:rsid w:val="005A4D2B"/>
    <w:rsid w:val="005B2145"/>
    <w:rsid w:val="005B516E"/>
    <w:rsid w:val="005C12EA"/>
    <w:rsid w:val="005D4037"/>
    <w:rsid w:val="005D7DFF"/>
    <w:rsid w:val="005E2C2A"/>
    <w:rsid w:val="005E5714"/>
    <w:rsid w:val="005E633E"/>
    <w:rsid w:val="005E79D7"/>
    <w:rsid w:val="005E7DD1"/>
    <w:rsid w:val="005F048A"/>
    <w:rsid w:val="005F1F51"/>
    <w:rsid w:val="005F1F80"/>
    <w:rsid w:val="005F2B6D"/>
    <w:rsid w:val="005F51F9"/>
    <w:rsid w:val="005F5C1C"/>
    <w:rsid w:val="005F634A"/>
    <w:rsid w:val="00600ECE"/>
    <w:rsid w:val="00601FBF"/>
    <w:rsid w:val="006056AE"/>
    <w:rsid w:val="006061B9"/>
    <w:rsid w:val="00607370"/>
    <w:rsid w:val="00607B27"/>
    <w:rsid w:val="00611B92"/>
    <w:rsid w:val="00613B01"/>
    <w:rsid w:val="00616880"/>
    <w:rsid w:val="00616D3A"/>
    <w:rsid w:val="00621294"/>
    <w:rsid w:val="0062186E"/>
    <w:rsid w:val="00622BBB"/>
    <w:rsid w:val="00624305"/>
    <w:rsid w:val="00624453"/>
    <w:rsid w:val="0062641F"/>
    <w:rsid w:val="00631613"/>
    <w:rsid w:val="00632C38"/>
    <w:rsid w:val="006344BA"/>
    <w:rsid w:val="006346BE"/>
    <w:rsid w:val="00640A2A"/>
    <w:rsid w:val="006508FD"/>
    <w:rsid w:val="00650F5E"/>
    <w:rsid w:val="00652BAE"/>
    <w:rsid w:val="00655A0E"/>
    <w:rsid w:val="00662A21"/>
    <w:rsid w:val="00665551"/>
    <w:rsid w:val="00666D51"/>
    <w:rsid w:val="006707CC"/>
    <w:rsid w:val="006724D3"/>
    <w:rsid w:val="00673879"/>
    <w:rsid w:val="00673A64"/>
    <w:rsid w:val="00674DDC"/>
    <w:rsid w:val="00676914"/>
    <w:rsid w:val="00677C96"/>
    <w:rsid w:val="0068284B"/>
    <w:rsid w:val="0068409B"/>
    <w:rsid w:val="00684CB2"/>
    <w:rsid w:val="00687208"/>
    <w:rsid w:val="00690C59"/>
    <w:rsid w:val="00690CBD"/>
    <w:rsid w:val="0069124C"/>
    <w:rsid w:val="00697DEC"/>
    <w:rsid w:val="006A285B"/>
    <w:rsid w:val="006A3102"/>
    <w:rsid w:val="006A67F3"/>
    <w:rsid w:val="006A68F5"/>
    <w:rsid w:val="006B01DF"/>
    <w:rsid w:val="006B1274"/>
    <w:rsid w:val="006B281F"/>
    <w:rsid w:val="006B296B"/>
    <w:rsid w:val="006B3055"/>
    <w:rsid w:val="006B634B"/>
    <w:rsid w:val="006B68EF"/>
    <w:rsid w:val="006C2AAF"/>
    <w:rsid w:val="006D184B"/>
    <w:rsid w:val="006D33BD"/>
    <w:rsid w:val="006D707F"/>
    <w:rsid w:val="006E0084"/>
    <w:rsid w:val="006E1168"/>
    <w:rsid w:val="006E5E44"/>
    <w:rsid w:val="006E76B4"/>
    <w:rsid w:val="006E7D6A"/>
    <w:rsid w:val="006F1840"/>
    <w:rsid w:val="006F2153"/>
    <w:rsid w:val="006F24A7"/>
    <w:rsid w:val="006F46AB"/>
    <w:rsid w:val="006F46B6"/>
    <w:rsid w:val="006F7557"/>
    <w:rsid w:val="00701ABC"/>
    <w:rsid w:val="00704F59"/>
    <w:rsid w:val="00705311"/>
    <w:rsid w:val="00706ADE"/>
    <w:rsid w:val="00706ED8"/>
    <w:rsid w:val="007075B2"/>
    <w:rsid w:val="00714846"/>
    <w:rsid w:val="007153E3"/>
    <w:rsid w:val="00716873"/>
    <w:rsid w:val="00716A7D"/>
    <w:rsid w:val="00723C0C"/>
    <w:rsid w:val="00732F5D"/>
    <w:rsid w:val="0073479F"/>
    <w:rsid w:val="0073632A"/>
    <w:rsid w:val="0073764B"/>
    <w:rsid w:val="00737F8B"/>
    <w:rsid w:val="0074346E"/>
    <w:rsid w:val="00743C96"/>
    <w:rsid w:val="00744165"/>
    <w:rsid w:val="007441C2"/>
    <w:rsid w:val="00745C37"/>
    <w:rsid w:val="00746B7B"/>
    <w:rsid w:val="0075125F"/>
    <w:rsid w:val="00753798"/>
    <w:rsid w:val="00753CE3"/>
    <w:rsid w:val="0075630A"/>
    <w:rsid w:val="00756F2C"/>
    <w:rsid w:val="00760805"/>
    <w:rsid w:val="00762977"/>
    <w:rsid w:val="007633B7"/>
    <w:rsid w:val="00765E35"/>
    <w:rsid w:val="0076625F"/>
    <w:rsid w:val="00766C37"/>
    <w:rsid w:val="00770AE5"/>
    <w:rsid w:val="007725A3"/>
    <w:rsid w:val="00774522"/>
    <w:rsid w:val="00780D51"/>
    <w:rsid w:val="00781D40"/>
    <w:rsid w:val="00784F49"/>
    <w:rsid w:val="00785A0A"/>
    <w:rsid w:val="0078638E"/>
    <w:rsid w:val="0078689D"/>
    <w:rsid w:val="00786974"/>
    <w:rsid w:val="00787593"/>
    <w:rsid w:val="0079311A"/>
    <w:rsid w:val="00793EAA"/>
    <w:rsid w:val="00797C42"/>
    <w:rsid w:val="007A2398"/>
    <w:rsid w:val="007A2F6C"/>
    <w:rsid w:val="007A33A8"/>
    <w:rsid w:val="007A5C22"/>
    <w:rsid w:val="007A6CC8"/>
    <w:rsid w:val="007A7CE8"/>
    <w:rsid w:val="007B13BB"/>
    <w:rsid w:val="007B5A80"/>
    <w:rsid w:val="007B6281"/>
    <w:rsid w:val="007C304D"/>
    <w:rsid w:val="007C674A"/>
    <w:rsid w:val="007C6881"/>
    <w:rsid w:val="007D105B"/>
    <w:rsid w:val="007D1239"/>
    <w:rsid w:val="007D23EE"/>
    <w:rsid w:val="007D44BC"/>
    <w:rsid w:val="007D50D8"/>
    <w:rsid w:val="007D73FE"/>
    <w:rsid w:val="007E4E01"/>
    <w:rsid w:val="007F20B5"/>
    <w:rsid w:val="007F59E4"/>
    <w:rsid w:val="007F725E"/>
    <w:rsid w:val="008043EF"/>
    <w:rsid w:val="00804697"/>
    <w:rsid w:val="00806481"/>
    <w:rsid w:val="00811084"/>
    <w:rsid w:val="00813DCB"/>
    <w:rsid w:val="008175F2"/>
    <w:rsid w:val="008204DE"/>
    <w:rsid w:val="00821316"/>
    <w:rsid w:val="00822F53"/>
    <w:rsid w:val="008245D2"/>
    <w:rsid w:val="0082505F"/>
    <w:rsid w:val="00830FEB"/>
    <w:rsid w:val="00833660"/>
    <w:rsid w:val="0083451D"/>
    <w:rsid w:val="008364FD"/>
    <w:rsid w:val="0084011A"/>
    <w:rsid w:val="0084085C"/>
    <w:rsid w:val="00842370"/>
    <w:rsid w:val="00842A99"/>
    <w:rsid w:val="00844F44"/>
    <w:rsid w:val="008517EB"/>
    <w:rsid w:val="008556E6"/>
    <w:rsid w:val="00857191"/>
    <w:rsid w:val="00860326"/>
    <w:rsid w:val="00862DB6"/>
    <w:rsid w:val="0087086A"/>
    <w:rsid w:val="00872A8E"/>
    <w:rsid w:val="00873733"/>
    <w:rsid w:val="008743E7"/>
    <w:rsid w:val="008764EF"/>
    <w:rsid w:val="00877EB5"/>
    <w:rsid w:val="00880FC0"/>
    <w:rsid w:val="00881499"/>
    <w:rsid w:val="008815DE"/>
    <w:rsid w:val="0088173A"/>
    <w:rsid w:val="00886659"/>
    <w:rsid w:val="0089092B"/>
    <w:rsid w:val="00893F84"/>
    <w:rsid w:val="0089413F"/>
    <w:rsid w:val="00896068"/>
    <w:rsid w:val="008968E5"/>
    <w:rsid w:val="00896FC7"/>
    <w:rsid w:val="0089706C"/>
    <w:rsid w:val="008A28A6"/>
    <w:rsid w:val="008A5A94"/>
    <w:rsid w:val="008A65DF"/>
    <w:rsid w:val="008A74CA"/>
    <w:rsid w:val="008B1378"/>
    <w:rsid w:val="008B6425"/>
    <w:rsid w:val="008B694B"/>
    <w:rsid w:val="008C06EB"/>
    <w:rsid w:val="008C3E27"/>
    <w:rsid w:val="008C4025"/>
    <w:rsid w:val="008C61AE"/>
    <w:rsid w:val="008D0777"/>
    <w:rsid w:val="008D28A9"/>
    <w:rsid w:val="008D6BED"/>
    <w:rsid w:val="008E1CBD"/>
    <w:rsid w:val="008E1E1A"/>
    <w:rsid w:val="008E1F3F"/>
    <w:rsid w:val="008E49D0"/>
    <w:rsid w:val="008E50E1"/>
    <w:rsid w:val="008E6358"/>
    <w:rsid w:val="008F1BD4"/>
    <w:rsid w:val="008F2136"/>
    <w:rsid w:val="008F35F7"/>
    <w:rsid w:val="008F3B25"/>
    <w:rsid w:val="008F3F85"/>
    <w:rsid w:val="008F41A4"/>
    <w:rsid w:val="008F4A06"/>
    <w:rsid w:val="008F624A"/>
    <w:rsid w:val="008F6DDD"/>
    <w:rsid w:val="008F703F"/>
    <w:rsid w:val="008F7BA5"/>
    <w:rsid w:val="00904243"/>
    <w:rsid w:val="0090441C"/>
    <w:rsid w:val="00905620"/>
    <w:rsid w:val="00912A55"/>
    <w:rsid w:val="0091461B"/>
    <w:rsid w:val="00916B14"/>
    <w:rsid w:val="00917471"/>
    <w:rsid w:val="00917523"/>
    <w:rsid w:val="0092038A"/>
    <w:rsid w:val="00922CFC"/>
    <w:rsid w:val="00924A4A"/>
    <w:rsid w:val="00924E74"/>
    <w:rsid w:val="009255A1"/>
    <w:rsid w:val="00930104"/>
    <w:rsid w:val="009353F0"/>
    <w:rsid w:val="00935959"/>
    <w:rsid w:val="00935F04"/>
    <w:rsid w:val="00937305"/>
    <w:rsid w:val="00940285"/>
    <w:rsid w:val="00952DB0"/>
    <w:rsid w:val="00953C91"/>
    <w:rsid w:val="00955E26"/>
    <w:rsid w:val="00957885"/>
    <w:rsid w:val="009626E9"/>
    <w:rsid w:val="0096345C"/>
    <w:rsid w:val="00964DEC"/>
    <w:rsid w:val="00964EB1"/>
    <w:rsid w:val="009654E0"/>
    <w:rsid w:val="00965D71"/>
    <w:rsid w:val="00966B2A"/>
    <w:rsid w:val="009705DB"/>
    <w:rsid w:val="0097179B"/>
    <w:rsid w:val="0097309B"/>
    <w:rsid w:val="00975045"/>
    <w:rsid w:val="00984166"/>
    <w:rsid w:val="00993824"/>
    <w:rsid w:val="009961E9"/>
    <w:rsid w:val="009965CC"/>
    <w:rsid w:val="009A1E06"/>
    <w:rsid w:val="009A2656"/>
    <w:rsid w:val="009A2B63"/>
    <w:rsid w:val="009A747D"/>
    <w:rsid w:val="009B3113"/>
    <w:rsid w:val="009B33A7"/>
    <w:rsid w:val="009C0664"/>
    <w:rsid w:val="009C1BC7"/>
    <w:rsid w:val="009C418B"/>
    <w:rsid w:val="009C5C1B"/>
    <w:rsid w:val="009D4072"/>
    <w:rsid w:val="009D56D3"/>
    <w:rsid w:val="009D7CC9"/>
    <w:rsid w:val="009E0BBD"/>
    <w:rsid w:val="009E59F4"/>
    <w:rsid w:val="009F4D03"/>
    <w:rsid w:val="009F5D11"/>
    <w:rsid w:val="009F68C4"/>
    <w:rsid w:val="00A0223F"/>
    <w:rsid w:val="00A03780"/>
    <w:rsid w:val="00A0479B"/>
    <w:rsid w:val="00A04F70"/>
    <w:rsid w:val="00A06032"/>
    <w:rsid w:val="00A0784B"/>
    <w:rsid w:val="00A12138"/>
    <w:rsid w:val="00A15126"/>
    <w:rsid w:val="00A15839"/>
    <w:rsid w:val="00A17C01"/>
    <w:rsid w:val="00A21259"/>
    <w:rsid w:val="00A218FA"/>
    <w:rsid w:val="00A228F4"/>
    <w:rsid w:val="00A259B9"/>
    <w:rsid w:val="00A26C76"/>
    <w:rsid w:val="00A316A1"/>
    <w:rsid w:val="00A33D63"/>
    <w:rsid w:val="00A34E76"/>
    <w:rsid w:val="00A360E1"/>
    <w:rsid w:val="00A419F4"/>
    <w:rsid w:val="00A43C0D"/>
    <w:rsid w:val="00A4439C"/>
    <w:rsid w:val="00A463CC"/>
    <w:rsid w:val="00A46663"/>
    <w:rsid w:val="00A500E0"/>
    <w:rsid w:val="00A5226D"/>
    <w:rsid w:val="00A56BB2"/>
    <w:rsid w:val="00A57226"/>
    <w:rsid w:val="00A57D8E"/>
    <w:rsid w:val="00A6275D"/>
    <w:rsid w:val="00A6300A"/>
    <w:rsid w:val="00A64E44"/>
    <w:rsid w:val="00A6532C"/>
    <w:rsid w:val="00A6646A"/>
    <w:rsid w:val="00A701EB"/>
    <w:rsid w:val="00A75EAC"/>
    <w:rsid w:val="00A7745D"/>
    <w:rsid w:val="00A80852"/>
    <w:rsid w:val="00A80989"/>
    <w:rsid w:val="00A84391"/>
    <w:rsid w:val="00A87AB0"/>
    <w:rsid w:val="00A9242B"/>
    <w:rsid w:val="00A95D10"/>
    <w:rsid w:val="00A96BE1"/>
    <w:rsid w:val="00AA0C52"/>
    <w:rsid w:val="00AA1B14"/>
    <w:rsid w:val="00AA314D"/>
    <w:rsid w:val="00AA4220"/>
    <w:rsid w:val="00AA60BD"/>
    <w:rsid w:val="00AA67E8"/>
    <w:rsid w:val="00AB04EE"/>
    <w:rsid w:val="00AB1AD3"/>
    <w:rsid w:val="00AB4C37"/>
    <w:rsid w:val="00AB6841"/>
    <w:rsid w:val="00AB7145"/>
    <w:rsid w:val="00AC0ABC"/>
    <w:rsid w:val="00AC11EF"/>
    <w:rsid w:val="00AC402F"/>
    <w:rsid w:val="00AD0DA0"/>
    <w:rsid w:val="00AD15A4"/>
    <w:rsid w:val="00AD29FA"/>
    <w:rsid w:val="00AD42CF"/>
    <w:rsid w:val="00AD570B"/>
    <w:rsid w:val="00AD660C"/>
    <w:rsid w:val="00AE1ABD"/>
    <w:rsid w:val="00AE7C59"/>
    <w:rsid w:val="00AE7EEA"/>
    <w:rsid w:val="00AF01BE"/>
    <w:rsid w:val="00AF0C36"/>
    <w:rsid w:val="00AF3415"/>
    <w:rsid w:val="00AF35B1"/>
    <w:rsid w:val="00AF3786"/>
    <w:rsid w:val="00AF736A"/>
    <w:rsid w:val="00B006FE"/>
    <w:rsid w:val="00B02045"/>
    <w:rsid w:val="00B041DD"/>
    <w:rsid w:val="00B069E6"/>
    <w:rsid w:val="00B136AC"/>
    <w:rsid w:val="00B13FC1"/>
    <w:rsid w:val="00B155A8"/>
    <w:rsid w:val="00B20049"/>
    <w:rsid w:val="00B266A0"/>
    <w:rsid w:val="00B26D9D"/>
    <w:rsid w:val="00B312A7"/>
    <w:rsid w:val="00B31FF7"/>
    <w:rsid w:val="00B337F9"/>
    <w:rsid w:val="00B34301"/>
    <w:rsid w:val="00B37949"/>
    <w:rsid w:val="00B40408"/>
    <w:rsid w:val="00B434F1"/>
    <w:rsid w:val="00B443B0"/>
    <w:rsid w:val="00B4559C"/>
    <w:rsid w:val="00B472FF"/>
    <w:rsid w:val="00B515E2"/>
    <w:rsid w:val="00B51D6E"/>
    <w:rsid w:val="00B5374C"/>
    <w:rsid w:val="00B54EE1"/>
    <w:rsid w:val="00B55908"/>
    <w:rsid w:val="00B56128"/>
    <w:rsid w:val="00B568E6"/>
    <w:rsid w:val="00B57AD2"/>
    <w:rsid w:val="00B60285"/>
    <w:rsid w:val="00B632E5"/>
    <w:rsid w:val="00B70DE3"/>
    <w:rsid w:val="00B813E5"/>
    <w:rsid w:val="00B82455"/>
    <w:rsid w:val="00B8403C"/>
    <w:rsid w:val="00B85D78"/>
    <w:rsid w:val="00B930EB"/>
    <w:rsid w:val="00B93628"/>
    <w:rsid w:val="00BA0E45"/>
    <w:rsid w:val="00BB0DF9"/>
    <w:rsid w:val="00BB182A"/>
    <w:rsid w:val="00BB276A"/>
    <w:rsid w:val="00BB3812"/>
    <w:rsid w:val="00BB3FC8"/>
    <w:rsid w:val="00BB4371"/>
    <w:rsid w:val="00BB6D69"/>
    <w:rsid w:val="00BB7CD8"/>
    <w:rsid w:val="00BC0677"/>
    <w:rsid w:val="00BC06B9"/>
    <w:rsid w:val="00BC6B75"/>
    <w:rsid w:val="00BC775B"/>
    <w:rsid w:val="00BD1BB6"/>
    <w:rsid w:val="00BD2852"/>
    <w:rsid w:val="00BD3987"/>
    <w:rsid w:val="00BE4B90"/>
    <w:rsid w:val="00BE6F0F"/>
    <w:rsid w:val="00BE780D"/>
    <w:rsid w:val="00BF3E86"/>
    <w:rsid w:val="00BF5765"/>
    <w:rsid w:val="00BF5908"/>
    <w:rsid w:val="00BF7A96"/>
    <w:rsid w:val="00C0364A"/>
    <w:rsid w:val="00C04B5C"/>
    <w:rsid w:val="00C0574E"/>
    <w:rsid w:val="00C0633A"/>
    <w:rsid w:val="00C07338"/>
    <w:rsid w:val="00C12AD5"/>
    <w:rsid w:val="00C12BB0"/>
    <w:rsid w:val="00C15A31"/>
    <w:rsid w:val="00C1632D"/>
    <w:rsid w:val="00C1637A"/>
    <w:rsid w:val="00C17074"/>
    <w:rsid w:val="00C20B60"/>
    <w:rsid w:val="00C20FA3"/>
    <w:rsid w:val="00C30D7F"/>
    <w:rsid w:val="00C33DB4"/>
    <w:rsid w:val="00C36DC8"/>
    <w:rsid w:val="00C378CF"/>
    <w:rsid w:val="00C41889"/>
    <w:rsid w:val="00C41FCB"/>
    <w:rsid w:val="00C42CE9"/>
    <w:rsid w:val="00C472C0"/>
    <w:rsid w:val="00C47A7B"/>
    <w:rsid w:val="00C5002B"/>
    <w:rsid w:val="00C55162"/>
    <w:rsid w:val="00C57A32"/>
    <w:rsid w:val="00C57C46"/>
    <w:rsid w:val="00C60578"/>
    <w:rsid w:val="00C605C3"/>
    <w:rsid w:val="00C61446"/>
    <w:rsid w:val="00C6387B"/>
    <w:rsid w:val="00C73EF1"/>
    <w:rsid w:val="00C74D62"/>
    <w:rsid w:val="00C759B4"/>
    <w:rsid w:val="00C811F2"/>
    <w:rsid w:val="00C8431D"/>
    <w:rsid w:val="00C867CA"/>
    <w:rsid w:val="00C87CFB"/>
    <w:rsid w:val="00C92F2F"/>
    <w:rsid w:val="00C93257"/>
    <w:rsid w:val="00C94D9F"/>
    <w:rsid w:val="00C966C4"/>
    <w:rsid w:val="00C97703"/>
    <w:rsid w:val="00C97818"/>
    <w:rsid w:val="00CA0F8F"/>
    <w:rsid w:val="00CA1B4E"/>
    <w:rsid w:val="00CA760F"/>
    <w:rsid w:val="00CB110F"/>
    <w:rsid w:val="00CB12DD"/>
    <w:rsid w:val="00CB237B"/>
    <w:rsid w:val="00CB341A"/>
    <w:rsid w:val="00CB358E"/>
    <w:rsid w:val="00CB4F40"/>
    <w:rsid w:val="00CB589A"/>
    <w:rsid w:val="00CC3A3F"/>
    <w:rsid w:val="00CC4940"/>
    <w:rsid w:val="00CC57F8"/>
    <w:rsid w:val="00CC6E66"/>
    <w:rsid w:val="00CC77A0"/>
    <w:rsid w:val="00CD0EED"/>
    <w:rsid w:val="00CD1568"/>
    <w:rsid w:val="00CD4795"/>
    <w:rsid w:val="00CD5630"/>
    <w:rsid w:val="00CD5A0C"/>
    <w:rsid w:val="00CD73B6"/>
    <w:rsid w:val="00CE040D"/>
    <w:rsid w:val="00CE1612"/>
    <w:rsid w:val="00CE22E3"/>
    <w:rsid w:val="00CE2393"/>
    <w:rsid w:val="00CE573C"/>
    <w:rsid w:val="00CE5AEC"/>
    <w:rsid w:val="00CF367D"/>
    <w:rsid w:val="00CF4069"/>
    <w:rsid w:val="00CF7E92"/>
    <w:rsid w:val="00D033B5"/>
    <w:rsid w:val="00D04508"/>
    <w:rsid w:val="00D05D85"/>
    <w:rsid w:val="00D10977"/>
    <w:rsid w:val="00D11889"/>
    <w:rsid w:val="00D12ADD"/>
    <w:rsid w:val="00D20527"/>
    <w:rsid w:val="00D20912"/>
    <w:rsid w:val="00D20CE1"/>
    <w:rsid w:val="00D2194B"/>
    <w:rsid w:val="00D23373"/>
    <w:rsid w:val="00D2635A"/>
    <w:rsid w:val="00D34BBE"/>
    <w:rsid w:val="00D408FF"/>
    <w:rsid w:val="00D40CB2"/>
    <w:rsid w:val="00D42140"/>
    <w:rsid w:val="00D469F5"/>
    <w:rsid w:val="00D52801"/>
    <w:rsid w:val="00D54858"/>
    <w:rsid w:val="00D54B19"/>
    <w:rsid w:val="00D55304"/>
    <w:rsid w:val="00D55866"/>
    <w:rsid w:val="00D56A75"/>
    <w:rsid w:val="00D57DDC"/>
    <w:rsid w:val="00D60657"/>
    <w:rsid w:val="00D60BF4"/>
    <w:rsid w:val="00D63DFC"/>
    <w:rsid w:val="00D64746"/>
    <w:rsid w:val="00D64DBA"/>
    <w:rsid w:val="00D65A38"/>
    <w:rsid w:val="00D6700A"/>
    <w:rsid w:val="00D71D21"/>
    <w:rsid w:val="00D729B6"/>
    <w:rsid w:val="00D738C5"/>
    <w:rsid w:val="00D74D62"/>
    <w:rsid w:val="00D75F9E"/>
    <w:rsid w:val="00D80EAA"/>
    <w:rsid w:val="00D813F6"/>
    <w:rsid w:val="00D86EBF"/>
    <w:rsid w:val="00D879BD"/>
    <w:rsid w:val="00D87DAC"/>
    <w:rsid w:val="00D96B1F"/>
    <w:rsid w:val="00DA4BC1"/>
    <w:rsid w:val="00DA6829"/>
    <w:rsid w:val="00DA6E16"/>
    <w:rsid w:val="00DA7FDB"/>
    <w:rsid w:val="00DB08EA"/>
    <w:rsid w:val="00DB16EA"/>
    <w:rsid w:val="00DB2246"/>
    <w:rsid w:val="00DB2B73"/>
    <w:rsid w:val="00DB30C1"/>
    <w:rsid w:val="00DB4DE2"/>
    <w:rsid w:val="00DB5071"/>
    <w:rsid w:val="00DB5F07"/>
    <w:rsid w:val="00DB69AA"/>
    <w:rsid w:val="00DC058C"/>
    <w:rsid w:val="00DC0C34"/>
    <w:rsid w:val="00DC3E6E"/>
    <w:rsid w:val="00DD007D"/>
    <w:rsid w:val="00DD2FB6"/>
    <w:rsid w:val="00DD4AE8"/>
    <w:rsid w:val="00DD5250"/>
    <w:rsid w:val="00DD538F"/>
    <w:rsid w:val="00DE1595"/>
    <w:rsid w:val="00DE58D2"/>
    <w:rsid w:val="00DE6E20"/>
    <w:rsid w:val="00DF2B3B"/>
    <w:rsid w:val="00DF55F3"/>
    <w:rsid w:val="00DF727F"/>
    <w:rsid w:val="00E02B1A"/>
    <w:rsid w:val="00E02F11"/>
    <w:rsid w:val="00E042D0"/>
    <w:rsid w:val="00E05ACA"/>
    <w:rsid w:val="00E10687"/>
    <w:rsid w:val="00E10BBD"/>
    <w:rsid w:val="00E117D5"/>
    <w:rsid w:val="00E12213"/>
    <w:rsid w:val="00E13299"/>
    <w:rsid w:val="00E15C03"/>
    <w:rsid w:val="00E20EB6"/>
    <w:rsid w:val="00E22AAA"/>
    <w:rsid w:val="00E23466"/>
    <w:rsid w:val="00E24BC0"/>
    <w:rsid w:val="00E316BE"/>
    <w:rsid w:val="00E346C1"/>
    <w:rsid w:val="00E35A31"/>
    <w:rsid w:val="00E36F00"/>
    <w:rsid w:val="00E37AD9"/>
    <w:rsid w:val="00E40C1C"/>
    <w:rsid w:val="00E4194E"/>
    <w:rsid w:val="00E44060"/>
    <w:rsid w:val="00E44A94"/>
    <w:rsid w:val="00E44AAF"/>
    <w:rsid w:val="00E50F02"/>
    <w:rsid w:val="00E5166C"/>
    <w:rsid w:val="00E51AE5"/>
    <w:rsid w:val="00E51DB4"/>
    <w:rsid w:val="00E529D4"/>
    <w:rsid w:val="00E52C4E"/>
    <w:rsid w:val="00E546E2"/>
    <w:rsid w:val="00E55D4A"/>
    <w:rsid w:val="00E572E3"/>
    <w:rsid w:val="00E57412"/>
    <w:rsid w:val="00E62F5A"/>
    <w:rsid w:val="00E658CA"/>
    <w:rsid w:val="00E66967"/>
    <w:rsid w:val="00E66995"/>
    <w:rsid w:val="00E673C2"/>
    <w:rsid w:val="00E72F3A"/>
    <w:rsid w:val="00E7366A"/>
    <w:rsid w:val="00E736BE"/>
    <w:rsid w:val="00E745D5"/>
    <w:rsid w:val="00E760C4"/>
    <w:rsid w:val="00E76533"/>
    <w:rsid w:val="00E80014"/>
    <w:rsid w:val="00E8155A"/>
    <w:rsid w:val="00E8185B"/>
    <w:rsid w:val="00E87DC4"/>
    <w:rsid w:val="00E90A13"/>
    <w:rsid w:val="00E96CE1"/>
    <w:rsid w:val="00EA0095"/>
    <w:rsid w:val="00EA1311"/>
    <w:rsid w:val="00EA1633"/>
    <w:rsid w:val="00EA2186"/>
    <w:rsid w:val="00EA36B2"/>
    <w:rsid w:val="00EB1B04"/>
    <w:rsid w:val="00EB248D"/>
    <w:rsid w:val="00EB42FE"/>
    <w:rsid w:val="00EB6A50"/>
    <w:rsid w:val="00EC0349"/>
    <w:rsid w:val="00EC0CEB"/>
    <w:rsid w:val="00EC2A3C"/>
    <w:rsid w:val="00EC31BD"/>
    <w:rsid w:val="00EC3F7A"/>
    <w:rsid w:val="00ED1534"/>
    <w:rsid w:val="00ED15E6"/>
    <w:rsid w:val="00ED2EB9"/>
    <w:rsid w:val="00ED306A"/>
    <w:rsid w:val="00ED4EA9"/>
    <w:rsid w:val="00EE03A7"/>
    <w:rsid w:val="00EE259D"/>
    <w:rsid w:val="00EE33E2"/>
    <w:rsid w:val="00EE4205"/>
    <w:rsid w:val="00EE5420"/>
    <w:rsid w:val="00EF2406"/>
    <w:rsid w:val="00EF2A07"/>
    <w:rsid w:val="00EF3B19"/>
    <w:rsid w:val="00EF553B"/>
    <w:rsid w:val="00EF6357"/>
    <w:rsid w:val="00EF6C0C"/>
    <w:rsid w:val="00EF75CC"/>
    <w:rsid w:val="00EF7D37"/>
    <w:rsid w:val="00F00752"/>
    <w:rsid w:val="00F00D8D"/>
    <w:rsid w:val="00F00DEE"/>
    <w:rsid w:val="00F05ACB"/>
    <w:rsid w:val="00F06267"/>
    <w:rsid w:val="00F06505"/>
    <w:rsid w:val="00F07A55"/>
    <w:rsid w:val="00F13606"/>
    <w:rsid w:val="00F140B2"/>
    <w:rsid w:val="00F2091C"/>
    <w:rsid w:val="00F20F28"/>
    <w:rsid w:val="00F213AC"/>
    <w:rsid w:val="00F22892"/>
    <w:rsid w:val="00F2345C"/>
    <w:rsid w:val="00F240E0"/>
    <w:rsid w:val="00F260DD"/>
    <w:rsid w:val="00F27436"/>
    <w:rsid w:val="00F27FC1"/>
    <w:rsid w:val="00F320C2"/>
    <w:rsid w:val="00F3218F"/>
    <w:rsid w:val="00F32ABA"/>
    <w:rsid w:val="00F37F52"/>
    <w:rsid w:val="00F41165"/>
    <w:rsid w:val="00F424D7"/>
    <w:rsid w:val="00F43FE4"/>
    <w:rsid w:val="00F44559"/>
    <w:rsid w:val="00F45ED8"/>
    <w:rsid w:val="00F474E5"/>
    <w:rsid w:val="00F52529"/>
    <w:rsid w:val="00F53190"/>
    <w:rsid w:val="00F53503"/>
    <w:rsid w:val="00F53778"/>
    <w:rsid w:val="00F646F9"/>
    <w:rsid w:val="00F65A10"/>
    <w:rsid w:val="00F673C4"/>
    <w:rsid w:val="00F7136C"/>
    <w:rsid w:val="00F728E1"/>
    <w:rsid w:val="00F72BE1"/>
    <w:rsid w:val="00F8223F"/>
    <w:rsid w:val="00F83662"/>
    <w:rsid w:val="00F84567"/>
    <w:rsid w:val="00F84829"/>
    <w:rsid w:val="00F84896"/>
    <w:rsid w:val="00F863C1"/>
    <w:rsid w:val="00F86B4D"/>
    <w:rsid w:val="00F87425"/>
    <w:rsid w:val="00F94EBF"/>
    <w:rsid w:val="00F97C1D"/>
    <w:rsid w:val="00FA1B7B"/>
    <w:rsid w:val="00FA58F3"/>
    <w:rsid w:val="00FA696C"/>
    <w:rsid w:val="00FB1735"/>
    <w:rsid w:val="00FB5B7E"/>
    <w:rsid w:val="00FC4A2A"/>
    <w:rsid w:val="00FD0DA6"/>
    <w:rsid w:val="00FD21CB"/>
    <w:rsid w:val="00FD31E5"/>
    <w:rsid w:val="00FD651B"/>
    <w:rsid w:val="00FD67A9"/>
    <w:rsid w:val="00FE2202"/>
    <w:rsid w:val="00FE2E65"/>
    <w:rsid w:val="00FE527F"/>
    <w:rsid w:val="00FE7B89"/>
    <w:rsid w:val="00FF1A04"/>
    <w:rsid w:val="00FF5F56"/>
    <w:rsid w:val="00FF7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5BF68"/>
  <w15:chartTrackingRefBased/>
  <w15:docId w15:val="{7BBF7DDD-ECB6-415C-88DE-592EC1FE7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F7A"/>
    <w:pPr>
      <w:keepNext/>
      <w:keepLines/>
      <w:spacing w:line="240" w:lineRule="auto"/>
      <w:outlineLvl w:val="0"/>
    </w:pPr>
    <w:rPr>
      <w:rFonts w:eastAsiaTheme="majorEastAsia" w:cstheme="majorBidi"/>
      <w:b/>
      <w:color w:val="00236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4F59"/>
    <w:pPr>
      <w:keepNext/>
      <w:keepLines/>
      <w:spacing w:before="160" w:after="80"/>
      <w:outlineLvl w:val="1"/>
    </w:pPr>
    <w:rPr>
      <w:rFonts w:eastAsiaTheme="majorEastAsia" w:cstheme="majorBidi"/>
      <w:b/>
      <w:color w:val="00236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4060"/>
    <w:pPr>
      <w:keepNext/>
      <w:keepLines/>
      <w:spacing w:before="160" w:after="80"/>
      <w:outlineLvl w:val="2"/>
    </w:pPr>
    <w:rPr>
      <w:rFonts w:eastAsiaTheme="majorEastAsia" w:cstheme="majorBidi"/>
      <w:b/>
      <w:color w:val="002366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713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3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36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36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36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36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F7A"/>
    <w:rPr>
      <w:rFonts w:eastAsiaTheme="majorEastAsia" w:cstheme="majorBidi"/>
      <w:b/>
      <w:color w:val="00236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04F59"/>
    <w:rPr>
      <w:rFonts w:eastAsiaTheme="majorEastAsia" w:cstheme="majorBidi"/>
      <w:b/>
      <w:color w:val="00236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44060"/>
    <w:rPr>
      <w:rFonts w:eastAsiaTheme="majorEastAsia" w:cstheme="majorBidi"/>
      <w:b/>
      <w:color w:val="00236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7136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36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36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36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36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36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3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36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36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36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713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3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3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34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464"/>
  </w:style>
  <w:style w:type="paragraph" w:styleId="Footer">
    <w:name w:val="footer"/>
    <w:basedOn w:val="Normal"/>
    <w:link w:val="FooterChar"/>
    <w:uiPriority w:val="99"/>
    <w:unhideWhenUsed/>
    <w:rsid w:val="000434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464"/>
  </w:style>
  <w:style w:type="character" w:customStyle="1" w:styleId="VerbatimChar">
    <w:name w:val="Verbatim Char"/>
    <w:rsid w:val="00BD3987"/>
    <w:rPr>
      <w:rFonts w:ascii="Consolas" w:hAnsi="Consolas"/>
      <w:sz w:val="22"/>
    </w:rPr>
  </w:style>
  <w:style w:type="table" w:styleId="TableGrid">
    <w:name w:val="Table Grid"/>
    <w:basedOn w:val="TableNormal"/>
    <w:uiPriority w:val="39"/>
    <w:rsid w:val="00BD3987"/>
    <w:rPr>
      <w:rFonts w:ascii="Georgia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D3987"/>
    <w:rPr>
      <w:color w:val="666666"/>
    </w:rPr>
  </w:style>
  <w:style w:type="paragraph" w:styleId="TOCHeading">
    <w:name w:val="TOC Heading"/>
    <w:basedOn w:val="Heading1"/>
    <w:next w:val="Normal"/>
    <w:uiPriority w:val="39"/>
    <w:unhideWhenUsed/>
    <w:qFormat/>
    <w:rsid w:val="00D6700A"/>
    <w:pPr>
      <w:spacing w:before="240" w:line="259" w:lineRule="auto"/>
      <w:outlineLvl w:val="9"/>
    </w:pPr>
    <w:rPr>
      <w:rFonts w:asciiTheme="majorHAnsi" w:hAnsiTheme="majorHAnsi"/>
      <w:b w:val="0"/>
      <w:color w:val="0F476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762C2"/>
    <w:pPr>
      <w:tabs>
        <w:tab w:val="right" w:leader="dot" w:pos="9629"/>
      </w:tabs>
      <w:spacing w:after="100"/>
    </w:pPr>
    <w:rPr>
      <w:rFonts w:eastAsia="Georgia" w:cs="Times New Roman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6700A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D6700A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46011"/>
    <w:rPr>
      <w:rFonts w:cs="Times New Roman"/>
      <w:szCs w:val="24"/>
    </w:rPr>
  </w:style>
  <w:style w:type="paragraph" w:styleId="ListParagraph">
    <w:name w:val="List Paragraph"/>
    <w:basedOn w:val="Normal"/>
    <w:uiPriority w:val="34"/>
    <w:qFormat/>
    <w:rsid w:val="008204DE"/>
    <w:pPr>
      <w:ind w:left="720"/>
      <w:contextualSpacing/>
    </w:pPr>
    <w:rPr>
      <w:rFonts w:cs="Times New Roman"/>
      <w:szCs w:val="24"/>
    </w:rPr>
  </w:style>
  <w:style w:type="paragraph" w:customStyle="1" w:styleId="msonormal0">
    <w:name w:val="msonormal"/>
    <w:basedOn w:val="Normal"/>
    <w:rsid w:val="008204DE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katex">
    <w:name w:val="katex"/>
    <w:basedOn w:val="DefaultParagraphFont"/>
    <w:rsid w:val="008204DE"/>
  </w:style>
  <w:style w:type="character" w:customStyle="1" w:styleId="katex-mathml">
    <w:name w:val="katex-mathml"/>
    <w:basedOn w:val="DefaultParagraphFont"/>
    <w:rsid w:val="008204DE"/>
  </w:style>
  <w:style w:type="character" w:customStyle="1" w:styleId="katex-html">
    <w:name w:val="katex-html"/>
    <w:basedOn w:val="DefaultParagraphFont"/>
    <w:rsid w:val="008204DE"/>
  </w:style>
  <w:style w:type="character" w:customStyle="1" w:styleId="base">
    <w:name w:val="base"/>
    <w:basedOn w:val="DefaultParagraphFont"/>
    <w:rsid w:val="008204DE"/>
  </w:style>
  <w:style w:type="character" w:customStyle="1" w:styleId="strut">
    <w:name w:val="strut"/>
    <w:basedOn w:val="DefaultParagraphFont"/>
    <w:rsid w:val="008204DE"/>
  </w:style>
  <w:style w:type="character" w:customStyle="1" w:styleId="mord">
    <w:name w:val="mord"/>
    <w:basedOn w:val="DefaultParagraphFont"/>
    <w:rsid w:val="008204DE"/>
  </w:style>
  <w:style w:type="character" w:customStyle="1" w:styleId="mpunct">
    <w:name w:val="mpunct"/>
    <w:basedOn w:val="DefaultParagraphFont"/>
    <w:rsid w:val="008204DE"/>
  </w:style>
  <w:style w:type="character" w:customStyle="1" w:styleId="mspace">
    <w:name w:val="mspace"/>
    <w:basedOn w:val="DefaultParagraphFont"/>
    <w:rsid w:val="008204DE"/>
  </w:style>
  <w:style w:type="character" w:customStyle="1" w:styleId="katex-display">
    <w:name w:val="katex-display"/>
    <w:basedOn w:val="DefaultParagraphFont"/>
    <w:rsid w:val="008204DE"/>
  </w:style>
  <w:style w:type="character" w:customStyle="1" w:styleId="msupsub">
    <w:name w:val="msupsub"/>
    <w:basedOn w:val="DefaultParagraphFont"/>
    <w:rsid w:val="008204DE"/>
  </w:style>
  <w:style w:type="character" w:customStyle="1" w:styleId="vlist-t">
    <w:name w:val="vlist-t"/>
    <w:basedOn w:val="DefaultParagraphFont"/>
    <w:rsid w:val="008204DE"/>
  </w:style>
  <w:style w:type="character" w:customStyle="1" w:styleId="vlist-r">
    <w:name w:val="vlist-r"/>
    <w:basedOn w:val="DefaultParagraphFont"/>
    <w:rsid w:val="008204DE"/>
  </w:style>
  <w:style w:type="character" w:customStyle="1" w:styleId="vlist">
    <w:name w:val="vlist"/>
    <w:basedOn w:val="DefaultParagraphFont"/>
    <w:rsid w:val="008204DE"/>
  </w:style>
  <w:style w:type="character" w:customStyle="1" w:styleId="pstrut">
    <w:name w:val="pstrut"/>
    <w:basedOn w:val="DefaultParagraphFont"/>
    <w:rsid w:val="008204DE"/>
  </w:style>
  <w:style w:type="character" w:customStyle="1" w:styleId="sizing">
    <w:name w:val="sizing"/>
    <w:basedOn w:val="DefaultParagraphFont"/>
    <w:rsid w:val="008204DE"/>
  </w:style>
  <w:style w:type="character" w:customStyle="1" w:styleId="vlist-s">
    <w:name w:val="vlist-s"/>
    <w:basedOn w:val="DefaultParagraphFont"/>
    <w:rsid w:val="008204DE"/>
  </w:style>
  <w:style w:type="character" w:customStyle="1" w:styleId="mrel">
    <w:name w:val="mrel"/>
    <w:basedOn w:val="DefaultParagraphFont"/>
    <w:rsid w:val="008204DE"/>
  </w:style>
  <w:style w:type="character" w:customStyle="1" w:styleId="mopen">
    <w:name w:val="mopen"/>
    <w:basedOn w:val="DefaultParagraphFont"/>
    <w:rsid w:val="008204DE"/>
  </w:style>
  <w:style w:type="character" w:customStyle="1" w:styleId="mfrac">
    <w:name w:val="mfrac"/>
    <w:basedOn w:val="DefaultParagraphFont"/>
    <w:rsid w:val="008204DE"/>
  </w:style>
  <w:style w:type="character" w:customStyle="1" w:styleId="frac-line">
    <w:name w:val="frac-line"/>
    <w:basedOn w:val="DefaultParagraphFont"/>
    <w:rsid w:val="008204DE"/>
  </w:style>
  <w:style w:type="character" w:customStyle="1" w:styleId="mclose">
    <w:name w:val="mclose"/>
    <w:basedOn w:val="DefaultParagraphFont"/>
    <w:rsid w:val="008204DE"/>
  </w:style>
  <w:style w:type="character" w:customStyle="1" w:styleId="accent-body">
    <w:name w:val="accent-body"/>
    <w:basedOn w:val="DefaultParagraphFont"/>
    <w:rsid w:val="008204DE"/>
  </w:style>
  <w:style w:type="character" w:customStyle="1" w:styleId="mbin">
    <w:name w:val="mbin"/>
    <w:basedOn w:val="DefaultParagraphFont"/>
    <w:rsid w:val="008204DE"/>
  </w:style>
  <w:style w:type="character" w:customStyle="1" w:styleId="boxpad">
    <w:name w:val="boxpad"/>
    <w:basedOn w:val="DefaultParagraphFont"/>
    <w:rsid w:val="008204DE"/>
  </w:style>
  <w:style w:type="character" w:customStyle="1" w:styleId="stretchy">
    <w:name w:val="stretchy"/>
    <w:basedOn w:val="DefaultParagraphFont"/>
    <w:rsid w:val="008204DE"/>
  </w:style>
  <w:style w:type="character" w:customStyle="1" w:styleId="minner">
    <w:name w:val="minner"/>
    <w:basedOn w:val="DefaultParagraphFont"/>
    <w:rsid w:val="008204DE"/>
  </w:style>
  <w:style w:type="paragraph" w:styleId="TOC3">
    <w:name w:val="toc 3"/>
    <w:basedOn w:val="Normal"/>
    <w:next w:val="Normal"/>
    <w:autoRedefine/>
    <w:uiPriority w:val="39"/>
    <w:unhideWhenUsed/>
    <w:rsid w:val="00E44060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3D47AC"/>
    <w:pPr>
      <w:spacing w:after="100" w:line="278" w:lineRule="auto"/>
      <w:ind w:left="72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3D47AC"/>
    <w:pPr>
      <w:spacing w:after="100" w:line="278" w:lineRule="auto"/>
      <w:ind w:left="96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3D47AC"/>
    <w:pPr>
      <w:spacing w:after="100" w:line="278" w:lineRule="auto"/>
      <w:ind w:left="120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3D47AC"/>
    <w:pPr>
      <w:spacing w:after="100" w:line="278" w:lineRule="auto"/>
      <w:ind w:left="144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3D47AC"/>
    <w:pPr>
      <w:spacing w:after="100" w:line="278" w:lineRule="auto"/>
      <w:ind w:left="168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3D47AC"/>
    <w:pPr>
      <w:spacing w:after="100" w:line="278" w:lineRule="auto"/>
      <w:ind w:left="192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3D4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4079F-17F2-492A-BBD3-D398CFA1A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3909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Viet Tran Van</dc:creator>
  <cp:keywords/>
  <dc:description/>
  <cp:lastModifiedBy>Viet Tran Van</cp:lastModifiedBy>
  <cp:revision>213</cp:revision>
  <cp:lastPrinted>2026-07-06T08:53:00Z</cp:lastPrinted>
  <dcterms:created xsi:type="dcterms:W3CDTF">2026-03-10T10:03:00Z</dcterms:created>
  <dcterms:modified xsi:type="dcterms:W3CDTF">2026-07-06T09:17:00Z</dcterms:modified>
</cp:coreProperties>
</file>