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CAD8C" w14:textId="77777777" w:rsidR="007A355B" w:rsidRDefault="00000000" w:rsidP="00B83D7F">
      <w:pPr>
        <w:pStyle w:val="Heading1"/>
        <w:keepLines w:val="0"/>
        <w:tabs>
          <w:tab w:val="left" w:pos="426"/>
        </w:tabs>
        <w:spacing w:line="247" w:lineRule="auto"/>
      </w:pPr>
      <w:bookmarkStart w:id="0" w:name="đề-thi-thử-hsg-lớp-12-cấp-thành-phố"/>
      <w:r>
        <w:rPr>
          <w:rFonts w:ascii="Times New Roman" w:eastAsia="Times New Roman" w:hAnsi="Times New Roman"/>
          <w:sz w:val="23"/>
        </w:rPr>
        <w:t>ĐỀ THI THỬ HSG LỚP 12 CẤP THÀNH PHỐ</w:t>
      </w:r>
    </w:p>
    <w:p w14:paraId="546AC91F" w14:textId="77777777" w:rsidR="007A355B" w:rsidRDefault="00000000" w:rsidP="00B83D7F">
      <w:pPr>
        <w:pStyle w:val="Heading2"/>
        <w:keepLines w:val="0"/>
        <w:tabs>
          <w:tab w:val="left" w:pos="426"/>
        </w:tabs>
        <w:spacing w:line="247" w:lineRule="auto"/>
      </w:pPr>
      <w:bookmarkStart w:id="1" w:name="phân-tích-hướng-dẫn-giải-chi-tiết"/>
      <w:r>
        <w:rPr>
          <w:rFonts w:ascii="Times New Roman" w:eastAsia="Times New Roman" w:hAnsi="Times New Roman"/>
          <w:sz w:val="23"/>
        </w:rPr>
        <w:t>PHÂN TÍCH, HƯỚNG DẪN GIẢI CHI TIẾT</w:t>
      </w:r>
    </w:p>
    <w:p w14:paraId="1FB28E71" w14:textId="145F6E2D" w:rsidR="007A355B" w:rsidRDefault="00000000" w:rsidP="00B83D7F">
      <w:pPr>
        <w:tabs>
          <w:tab w:val="left" w:pos="426"/>
        </w:tabs>
        <w:spacing w:after="80" w:line="247" w:lineRule="auto"/>
        <w:jc w:val="center"/>
      </w:pPr>
      <w:r>
        <w:rPr>
          <w:b/>
          <w:bCs/>
        </w:rPr>
        <w:t>Môn: VẬT LÍ – Năm học 202</w:t>
      </w:r>
      <w:r w:rsidR="00B83D7F">
        <w:rPr>
          <w:b/>
          <w:bCs/>
        </w:rPr>
        <w:t>6</w:t>
      </w:r>
      <w:r>
        <w:rPr>
          <w:b/>
          <w:bCs/>
        </w:rPr>
        <w:t xml:space="preserve"> – 202</w:t>
      </w:r>
      <w:r w:rsidR="00B83D7F">
        <w:rPr>
          <w:b/>
          <w:bCs/>
        </w:rPr>
        <w:t>7</w:t>
      </w:r>
      <w:r>
        <w:rPr>
          <w:b/>
          <w:bCs/>
        </w:rPr>
        <w:t xml:space="preserve"> – Mã đề </w:t>
      </w:r>
      <w:r w:rsidR="00BB327B">
        <w:rPr>
          <w:b/>
          <w:bCs/>
        </w:rPr>
        <w:t>HSG 0</w:t>
      </w:r>
      <w:r w:rsidR="00B83D7F">
        <w:rPr>
          <w:b/>
          <w:bCs/>
        </w:rPr>
        <w:t>01</w:t>
      </w:r>
    </w:p>
    <w:p w14:paraId="16A8CA1B" w14:textId="77777777" w:rsidR="00B83D7F" w:rsidRDefault="00B83D7F" w:rsidP="00B83D7F">
      <w:pPr>
        <w:pStyle w:val="Heading2"/>
        <w:keepLines w:val="0"/>
        <w:tabs>
          <w:tab w:val="left" w:pos="426"/>
        </w:tabs>
        <w:spacing w:line="247" w:lineRule="auto"/>
        <w:jc w:val="left"/>
        <w:rPr>
          <w:rFonts w:ascii="Times New Roman" w:eastAsia="Times New Roman" w:hAnsi="Times New Roman"/>
          <w:sz w:val="23"/>
        </w:rPr>
      </w:pPr>
      <w:bookmarkStart w:id="2" w:name="phần-i.-câu-trắc-nghiệm-nhiều-lựa-chọn"/>
      <w:bookmarkEnd w:id="1"/>
    </w:p>
    <w:p w14:paraId="07E08C34" w14:textId="01117B03" w:rsidR="007A355B" w:rsidRDefault="00000000" w:rsidP="00B83D7F">
      <w:pPr>
        <w:pStyle w:val="Heading2"/>
        <w:keepLines w:val="0"/>
        <w:tabs>
          <w:tab w:val="left" w:pos="426"/>
        </w:tabs>
        <w:spacing w:line="247" w:lineRule="auto"/>
        <w:jc w:val="left"/>
      </w:pPr>
      <w:r>
        <w:rPr>
          <w:rFonts w:ascii="Times New Roman" w:eastAsia="Times New Roman" w:hAnsi="Times New Roman"/>
          <w:sz w:val="23"/>
        </w:rPr>
        <w:t>PHẦN I. CÂU TRẮC NGHIỆM NHIỀU LỰA CHỌN</w:t>
      </w:r>
    </w:p>
    <w:p w14:paraId="4C6F5C17"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w:t>
      </w:r>
      <w:r>
        <w:t xml:space="preserve"> Trong môi trường điện môi đồng chất có hằng số điện môi ε, tại ba đỉnh của hình vuông cạnh </w:t>
      </w:r>
      <m:oMath>
        <m:r>
          <w:rPr>
            <w:rFonts w:ascii="Cambria Math" w:hAnsi="Cambria Math"/>
          </w:rPr>
          <m:t>a</m:t>
        </m:r>
      </m:oMath>
      <w:r>
        <w:t xml:space="preserve"> đặt ba điện tích dương cùng độ lớn </w:t>
      </w:r>
      <m:oMath>
        <m:r>
          <w:rPr>
            <w:rFonts w:ascii="Cambria Math" w:hAnsi="Cambria Math"/>
          </w:rPr>
          <m:t>q</m:t>
        </m:r>
      </m:oMath>
      <w:r>
        <w:t>. Cường độ điện trường do ba điện tích gây ra tại đỉnh thứ tư có độ lớn</w:t>
      </w:r>
    </w:p>
    <w:p w14:paraId="672CB6D8" w14:textId="43750488"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E</m:t>
        </m:r>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ε</m:t>
            </m:r>
            <m:sSup>
              <m:sSupPr>
                <m:ctrlPr>
                  <w:rPr>
                    <w:rFonts w:ascii="Cambria Math" w:hAnsi="Cambria Math"/>
                  </w:rPr>
                </m:ctrlPr>
              </m:sSupPr>
              <m:e>
                <m:r>
                  <w:rPr>
                    <w:rFonts w:ascii="Cambria Math" w:hAnsi="Cambria Math"/>
                  </w:rPr>
                  <m:t>a</m:t>
                </m:r>
              </m:e>
              <m:sup>
                <m:r>
                  <w:rPr>
                    <w:rFonts w:ascii="Cambria Math" w:hAnsi="Cambria Math"/>
                  </w:rPr>
                  <m:t>2</m:t>
                </m:r>
              </m:sup>
            </m:sSup>
          </m:den>
        </m:f>
        <m:d>
          <m:dPr>
            <m:ctrlPr>
              <w:rPr>
                <w:rFonts w:ascii="Cambria Math" w:hAnsi="Cambria Math"/>
              </w:rPr>
            </m:ctrlPr>
          </m:dPr>
          <m:e>
            <m:rad>
              <m:radPr>
                <m:degHide m:val="1"/>
                <m:ctrlPr>
                  <w:rPr>
                    <w:rFonts w:ascii="Cambria Math" w:hAnsi="Cambria Math"/>
                  </w:rPr>
                </m:ctrlPr>
              </m:radPr>
              <m:deg/>
              <m:e>
                <m:r>
                  <w:rPr>
                    <w:rFonts w:ascii="Cambria Math" w:hAnsi="Cambria Math"/>
                  </w:rPr>
                  <m:t>2</m:t>
                </m:r>
              </m:e>
            </m:ra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e>
        </m:d>
      </m:oMath>
      <w:r w:rsidR="00000000">
        <w:t>.</w:t>
      </w:r>
    </w:p>
    <w:p w14:paraId="396F6A2A" w14:textId="7B3BB66F" w:rsidR="007A355B" w:rsidRPr="00B83D7F"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rPr>
          <w:color w:val="EE0000"/>
        </w:rPr>
      </w:pPr>
      <w:r>
        <w:rPr>
          <w:b/>
          <w:bCs/>
          <w:color w:val="EE0000"/>
        </w:rPr>
        <w:tab/>
      </w:r>
      <w:r w:rsidR="00000000" w:rsidRPr="00B83D7F">
        <w:rPr>
          <w:b/>
          <w:bCs/>
          <w:color w:val="EE0000"/>
        </w:rPr>
        <w:t>B.</w:t>
      </w:r>
      <w:r w:rsidR="00000000" w:rsidRPr="00B83D7F">
        <w:rPr>
          <w:color w:val="EE0000"/>
        </w:rPr>
        <w:t xml:space="preserve"> </w:t>
      </w:r>
      <m:oMath>
        <m:r>
          <w:rPr>
            <w:rFonts w:ascii="Cambria Math" w:hAnsi="Cambria Math"/>
            <w:color w:val="EE0000"/>
          </w:rPr>
          <m:t>E</m:t>
        </m:r>
        <m:r>
          <m:rPr>
            <m:sty m:val="p"/>
          </m:rPr>
          <w:rPr>
            <w:rFonts w:ascii="Cambria Math" w:hAnsi="Cambria Math"/>
            <w:color w:val="EE0000"/>
          </w:rPr>
          <m:t>=</m:t>
        </m:r>
        <m:f>
          <m:fPr>
            <m:ctrlPr>
              <w:rPr>
                <w:rFonts w:ascii="Cambria Math" w:hAnsi="Cambria Math"/>
                <w:color w:val="EE0000"/>
              </w:rPr>
            </m:ctrlPr>
          </m:fPr>
          <m:num>
            <m:r>
              <w:rPr>
                <w:rFonts w:ascii="Cambria Math" w:hAnsi="Cambria Math"/>
                <w:color w:val="EE0000"/>
              </w:rPr>
              <m:t>kq</m:t>
            </m:r>
          </m:num>
          <m:den>
            <m:r>
              <w:rPr>
                <w:rFonts w:ascii="Cambria Math" w:hAnsi="Cambria Math"/>
                <w:color w:val="EE0000"/>
              </w:rPr>
              <m:t>ε</m:t>
            </m:r>
            <m:sSup>
              <m:sSupPr>
                <m:ctrlPr>
                  <w:rPr>
                    <w:rFonts w:ascii="Cambria Math" w:hAnsi="Cambria Math"/>
                    <w:color w:val="EE0000"/>
                  </w:rPr>
                </m:ctrlPr>
              </m:sSupPr>
              <m:e>
                <m:r>
                  <w:rPr>
                    <w:rFonts w:ascii="Cambria Math" w:hAnsi="Cambria Math"/>
                    <w:color w:val="EE0000"/>
                  </w:rPr>
                  <m:t>a</m:t>
                </m:r>
              </m:e>
              <m:sup>
                <m:r>
                  <w:rPr>
                    <w:rFonts w:ascii="Cambria Math" w:hAnsi="Cambria Math"/>
                    <w:color w:val="EE0000"/>
                  </w:rPr>
                  <m:t>2</m:t>
                </m:r>
              </m:sup>
            </m:sSup>
          </m:den>
        </m:f>
        <m:d>
          <m:dPr>
            <m:ctrlPr>
              <w:rPr>
                <w:rFonts w:ascii="Cambria Math" w:hAnsi="Cambria Math"/>
                <w:color w:val="EE0000"/>
              </w:rPr>
            </m:ctrlPr>
          </m:dPr>
          <m:e>
            <m:rad>
              <m:radPr>
                <m:degHide m:val="1"/>
                <m:ctrlPr>
                  <w:rPr>
                    <w:rFonts w:ascii="Cambria Math" w:hAnsi="Cambria Math"/>
                    <w:color w:val="EE0000"/>
                  </w:rPr>
                </m:ctrlPr>
              </m:radPr>
              <m:deg/>
              <m:e>
                <m:r>
                  <w:rPr>
                    <w:rFonts w:ascii="Cambria Math" w:hAnsi="Cambria Math"/>
                    <w:color w:val="EE0000"/>
                  </w:rPr>
                  <m:t>2</m:t>
                </m:r>
              </m:e>
            </m:rad>
            <m:r>
              <m:rPr>
                <m:sty m:val="p"/>
              </m:rPr>
              <w:rPr>
                <w:rFonts w:ascii="Cambria Math" w:hAnsi="Cambria Math"/>
                <w:color w:val="EE0000"/>
              </w:rPr>
              <m:t>+</m:t>
            </m:r>
            <m:f>
              <m:fPr>
                <m:ctrlPr>
                  <w:rPr>
                    <w:rFonts w:ascii="Cambria Math" w:hAnsi="Cambria Math"/>
                    <w:color w:val="EE0000"/>
                  </w:rPr>
                </m:ctrlPr>
              </m:fPr>
              <m:num>
                <m:r>
                  <w:rPr>
                    <w:rFonts w:ascii="Cambria Math" w:hAnsi="Cambria Math"/>
                    <w:color w:val="EE0000"/>
                  </w:rPr>
                  <m:t>1</m:t>
                </m:r>
              </m:num>
              <m:den>
                <m:r>
                  <w:rPr>
                    <w:rFonts w:ascii="Cambria Math" w:hAnsi="Cambria Math"/>
                    <w:color w:val="EE0000"/>
                  </w:rPr>
                  <m:t>2</m:t>
                </m:r>
              </m:den>
            </m:f>
          </m:e>
        </m:d>
      </m:oMath>
      <w:r w:rsidR="00000000" w:rsidRPr="00B83D7F">
        <w:rPr>
          <w:color w:val="EE0000"/>
        </w:rPr>
        <w:t>.</w:t>
      </w:r>
    </w:p>
    <w:p w14:paraId="0248A41B" w14:textId="3CD2C92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E</m:t>
        </m:r>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ε</m:t>
            </m:r>
            <m:sSup>
              <m:sSupPr>
                <m:ctrlPr>
                  <w:rPr>
                    <w:rFonts w:ascii="Cambria Math" w:hAnsi="Cambria Math"/>
                  </w:rPr>
                </m:ctrlPr>
              </m:sSupPr>
              <m:e>
                <m:r>
                  <w:rPr>
                    <w:rFonts w:ascii="Cambria Math" w:hAnsi="Cambria Math"/>
                  </w:rPr>
                  <m:t>a</m:t>
                </m:r>
              </m:e>
              <m:sup>
                <m:r>
                  <w:rPr>
                    <w:rFonts w:ascii="Cambria Math" w:hAnsi="Cambria Math"/>
                  </w:rPr>
                  <m:t>2</m:t>
                </m:r>
              </m:sup>
            </m:sSup>
          </m:den>
        </m:f>
        <m:rad>
          <m:radPr>
            <m:degHide m:val="1"/>
            <m:ctrlPr>
              <w:rPr>
                <w:rFonts w:ascii="Cambria Math" w:hAnsi="Cambria Math"/>
              </w:rPr>
            </m:ctrlPr>
          </m:radPr>
          <m:deg/>
          <m:e>
            <m:r>
              <w:rPr>
                <w:rFonts w:ascii="Cambria Math" w:hAnsi="Cambria Math"/>
              </w:rPr>
              <m:t>2</m:t>
            </m:r>
          </m:e>
        </m:rad>
      </m:oMath>
      <w:r w:rsidR="00000000">
        <w:t>.</w:t>
      </w:r>
    </w:p>
    <w:p w14:paraId="37CC40ED" w14:textId="7D7B5DFD"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E</m:t>
        </m:r>
        <m:r>
          <m:rPr>
            <m:sty m:val="p"/>
          </m:rPr>
          <w:rPr>
            <w:rFonts w:ascii="Cambria Math" w:hAnsi="Cambria Math"/>
          </w:rPr>
          <m:t>=</m:t>
        </m:r>
        <m:f>
          <m:fPr>
            <m:ctrlPr>
              <w:rPr>
                <w:rFonts w:ascii="Cambria Math" w:hAnsi="Cambria Math"/>
              </w:rPr>
            </m:ctrlPr>
          </m:fPr>
          <m:num>
            <m:r>
              <w:rPr>
                <w:rFonts w:ascii="Cambria Math" w:hAnsi="Cambria Math"/>
              </w:rPr>
              <m:t>3kq</m:t>
            </m:r>
          </m:num>
          <m:den>
            <m:r>
              <w:rPr>
                <w:rFonts w:ascii="Cambria Math" w:hAnsi="Cambria Math"/>
              </w:rPr>
              <m:t>2ε</m:t>
            </m:r>
            <m:sSup>
              <m:sSupPr>
                <m:ctrlPr>
                  <w:rPr>
                    <w:rFonts w:ascii="Cambria Math" w:hAnsi="Cambria Math"/>
                  </w:rPr>
                </m:ctrlPr>
              </m:sSupPr>
              <m:e>
                <m:r>
                  <w:rPr>
                    <w:rFonts w:ascii="Cambria Math" w:hAnsi="Cambria Math"/>
                  </w:rPr>
                  <m:t>a</m:t>
                </m:r>
              </m:e>
              <m:sup>
                <m:r>
                  <w:rPr>
                    <w:rFonts w:ascii="Cambria Math" w:hAnsi="Cambria Math"/>
                  </w:rPr>
                  <m:t>2</m:t>
                </m:r>
              </m:sup>
            </m:sSup>
          </m:den>
        </m:f>
      </m:oMath>
      <w:r w:rsidR="00000000">
        <w:t>.</w:t>
      </w:r>
    </w:p>
    <w:p w14:paraId="31E3A8E1" w14:textId="77777777" w:rsidR="007A355B" w:rsidRDefault="00000000" w:rsidP="00B83D7F">
      <w:pPr>
        <w:tabs>
          <w:tab w:val="left" w:pos="426"/>
        </w:tabs>
        <w:spacing w:before="50" w:after="40" w:line="247" w:lineRule="auto"/>
      </w:pPr>
      <w:r>
        <w:rPr>
          <w:b/>
          <w:bCs/>
          <w:color w:val="123D91"/>
        </w:rPr>
        <w:t>Đáp án: B</w:t>
      </w:r>
    </w:p>
    <w:p w14:paraId="05D295FC" w14:textId="77777777" w:rsidR="007A355B" w:rsidRDefault="00000000" w:rsidP="00B83D7F">
      <w:pPr>
        <w:pStyle w:val="Heading3"/>
        <w:keepLines w:val="0"/>
        <w:tabs>
          <w:tab w:val="left" w:pos="426"/>
        </w:tabs>
        <w:spacing w:line="247" w:lineRule="auto"/>
      </w:pPr>
      <w:bookmarkStart w:id="3" w:name="phân-tích-nhanh"/>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61F2D1D5" w14:textId="77777777">
        <w:trPr>
          <w:jc w:val="center"/>
        </w:trPr>
        <w:tc>
          <w:tcPr>
            <w:tcW w:w="2267" w:type="dxa"/>
            <w:shd w:val="clear" w:color="auto" w:fill="EAF3F8"/>
            <w:tcMar>
              <w:top w:w="55" w:type="dxa"/>
              <w:left w:w="95" w:type="dxa"/>
              <w:bottom w:w="55" w:type="dxa"/>
              <w:right w:w="95" w:type="dxa"/>
            </w:tcMar>
            <w:vAlign w:val="center"/>
          </w:tcPr>
          <w:p w14:paraId="7AD09AA4"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2FC98B54" w14:textId="77777777" w:rsidR="007A355B" w:rsidRDefault="00000000" w:rsidP="00B83D7F">
            <w:pPr>
              <w:tabs>
                <w:tab w:val="left" w:pos="426"/>
              </w:tabs>
              <w:spacing w:after="0" w:line="240" w:lineRule="auto"/>
            </w:pPr>
            <w:r>
              <w:rPr>
                <w:sz w:val="21"/>
              </w:rPr>
              <w:t>Tổng hợp vectơ cường độ điện trường; điện trường của điện tích điểm.</w:t>
            </w:r>
          </w:p>
        </w:tc>
      </w:tr>
      <w:tr w:rsidR="007A355B" w14:paraId="0378907E" w14:textId="77777777">
        <w:trPr>
          <w:jc w:val="center"/>
        </w:trPr>
        <w:tc>
          <w:tcPr>
            <w:tcW w:w="2267" w:type="dxa"/>
            <w:shd w:val="clear" w:color="auto" w:fill="EAF3F8"/>
            <w:tcMar>
              <w:top w:w="55" w:type="dxa"/>
              <w:left w:w="95" w:type="dxa"/>
              <w:bottom w:w="55" w:type="dxa"/>
              <w:right w:w="95" w:type="dxa"/>
            </w:tcMar>
            <w:vAlign w:val="center"/>
          </w:tcPr>
          <w:p w14:paraId="3B68BAAF"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3BCEB167" w14:textId="77777777" w:rsidR="007A355B" w:rsidRDefault="00000000" w:rsidP="00B83D7F">
            <w:pPr>
              <w:tabs>
                <w:tab w:val="left" w:pos="426"/>
              </w:tabs>
              <w:spacing w:after="0" w:line="240" w:lineRule="auto"/>
            </w:pPr>
            <w:r>
              <w:rPr>
                <w:sz w:val="21"/>
              </w:rPr>
              <w:t>Điện trường → Cường độ điện trường; nguyên lí chồng chất điện trường.</w:t>
            </w:r>
          </w:p>
        </w:tc>
      </w:tr>
      <w:tr w:rsidR="007A355B" w14:paraId="0F5D9B48" w14:textId="77777777">
        <w:trPr>
          <w:jc w:val="center"/>
        </w:trPr>
        <w:tc>
          <w:tcPr>
            <w:tcW w:w="2267" w:type="dxa"/>
            <w:shd w:val="clear" w:color="auto" w:fill="EAF3F8"/>
            <w:tcMar>
              <w:top w:w="55" w:type="dxa"/>
              <w:left w:w="95" w:type="dxa"/>
              <w:bottom w:w="55" w:type="dxa"/>
              <w:right w:w="95" w:type="dxa"/>
            </w:tcMar>
            <w:vAlign w:val="center"/>
          </w:tcPr>
          <w:p w14:paraId="434BDD9B"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5081671D" w14:textId="77777777" w:rsidR="007A355B" w:rsidRDefault="00000000" w:rsidP="00B83D7F">
            <w:pPr>
              <w:tabs>
                <w:tab w:val="left" w:pos="426"/>
              </w:tabs>
              <w:spacing w:after="0" w:line="240" w:lineRule="auto"/>
            </w:pPr>
            <w:r>
              <w:rPr>
                <w:sz w:val="21"/>
              </w:rPr>
              <w:t>Vận dụng hình học vectơ để tổng hợp điện trường tại một đỉnh hình vuông.</w:t>
            </w:r>
          </w:p>
        </w:tc>
      </w:tr>
    </w:tbl>
    <w:p w14:paraId="151AC12C" w14:textId="77777777" w:rsidR="007A355B" w:rsidRDefault="00000000" w:rsidP="00B83D7F">
      <w:pPr>
        <w:pStyle w:val="Heading3"/>
        <w:keepLines w:val="0"/>
        <w:tabs>
          <w:tab w:val="left" w:pos="426"/>
        </w:tabs>
        <w:spacing w:line="247" w:lineRule="auto"/>
      </w:pPr>
      <w:bookmarkStart w:id="4" w:name="hướng-dẫn-giải"/>
      <w:bookmarkEnd w:id="3"/>
      <w:r>
        <w:rPr>
          <w:rFonts w:ascii="Times New Roman" w:eastAsia="Times New Roman" w:hAnsi="Times New Roman"/>
          <w:sz w:val="23"/>
        </w:rPr>
        <w:t>2. Hướng dẫn giải</w:t>
      </w:r>
    </w:p>
    <w:p w14:paraId="3E716850" w14:textId="77777777" w:rsidR="007A355B" w:rsidRDefault="00000000" w:rsidP="00B83D7F">
      <w:pPr>
        <w:tabs>
          <w:tab w:val="left" w:pos="426"/>
        </w:tabs>
        <w:spacing w:line="247" w:lineRule="auto"/>
      </w:pPr>
      <w:r>
        <w:t xml:space="preserve">Hai điện tích ở hai đỉnh kề điểm xét tạo ra hai vectơ điện trường vuông góc, cùng độ lớn </w:t>
      </w:r>
      <m:oMath>
        <m:sSub>
          <m:sSubPr>
            <m:ctrlPr>
              <w:rPr>
                <w:rFonts w:ascii="Cambria Math" w:hAnsi="Cambria Math"/>
              </w:rPr>
            </m:ctrlPr>
          </m:sSubPr>
          <m:e>
            <m:r>
              <w:rPr>
                <w:rFonts w:ascii="Cambria Math" w:hAnsi="Cambria Math"/>
              </w:rPr>
              <m:t>E</m:t>
            </m:r>
          </m:e>
          <m:sub>
            <m:r>
              <w:rPr>
                <w:rFonts w:ascii="Cambria Math" w:hAnsi="Cambria Math"/>
              </w:rPr>
              <m:t>0</m:t>
            </m:r>
          </m:sub>
        </m:sSub>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ε</m:t>
            </m:r>
            <m:sSup>
              <m:sSupPr>
                <m:ctrlPr>
                  <w:rPr>
                    <w:rFonts w:ascii="Cambria Math" w:hAnsi="Cambria Math"/>
                  </w:rPr>
                </m:ctrlPr>
              </m:sSupPr>
              <m:e>
                <m:r>
                  <w:rPr>
                    <w:rFonts w:ascii="Cambria Math" w:hAnsi="Cambria Math"/>
                  </w:rPr>
                  <m:t>a</m:t>
                </m:r>
              </m:e>
              <m:sup>
                <m:r>
                  <w:rPr>
                    <w:rFonts w:ascii="Cambria Math" w:hAnsi="Cambria Math"/>
                  </w:rPr>
                  <m:t>2</m:t>
                </m:r>
              </m:sup>
            </m:sSup>
          </m:den>
        </m:f>
      </m:oMath>
      <w:r>
        <w:t xml:space="preserve">. Hợp lực của chúng hướng theo đường chéo và có độ lớn </w:t>
      </w:r>
      <m:oMath>
        <m:sSub>
          <m:sSubPr>
            <m:ctrlPr>
              <w:rPr>
                <w:rFonts w:ascii="Cambria Math" w:hAnsi="Cambria Math"/>
              </w:rPr>
            </m:ctrlPr>
          </m:sSubPr>
          <m:e>
            <m:r>
              <w:rPr>
                <w:rFonts w:ascii="Cambria Math" w:hAnsi="Cambria Math"/>
              </w:rPr>
              <m:t>E</m:t>
            </m:r>
          </m:e>
          <m:sub>
            <m:r>
              <w:rPr>
                <w:rFonts w:ascii="Cambria Math" w:hAnsi="Cambria Math"/>
              </w:rPr>
              <m:t>12</m:t>
            </m:r>
          </m:sub>
        </m:sSub>
        <m:r>
          <m:rPr>
            <m:sty m:val="p"/>
          </m:rPr>
          <w:rPr>
            <w:rFonts w:ascii="Cambria Math" w:hAnsi="Cambria Math"/>
          </w:rPr>
          <m:t>=</m:t>
        </m:r>
        <m:rad>
          <m:radPr>
            <m:degHide m:val="1"/>
            <m:ctrlPr>
              <w:rPr>
                <w:rFonts w:ascii="Cambria Math" w:hAnsi="Cambria Math"/>
              </w:rPr>
            </m:ctrlPr>
          </m:radPr>
          <m:deg/>
          <m:e>
            <m:r>
              <w:rPr>
                <w:rFonts w:ascii="Cambria Math" w:hAnsi="Cambria Math"/>
              </w:rPr>
              <m:t>2</m:t>
            </m:r>
          </m:e>
        </m:rad>
        <m:sSub>
          <m:sSubPr>
            <m:ctrlPr>
              <w:rPr>
                <w:rFonts w:ascii="Cambria Math" w:hAnsi="Cambria Math"/>
              </w:rPr>
            </m:ctrlPr>
          </m:sSubPr>
          <m:e>
            <m:r>
              <w:rPr>
                <w:rFonts w:ascii="Cambria Math" w:hAnsi="Cambria Math"/>
              </w:rPr>
              <m:t>E</m:t>
            </m:r>
          </m:e>
          <m:sub>
            <m:r>
              <w:rPr>
                <w:rFonts w:ascii="Cambria Math" w:hAnsi="Cambria Math"/>
              </w:rPr>
              <m:t>0</m:t>
            </m:r>
          </m:sub>
        </m:sSub>
      </m:oMath>
      <w:r>
        <w:t>.</w:t>
      </w:r>
    </w:p>
    <w:p w14:paraId="1FBB88CD" w14:textId="77777777" w:rsidR="007A355B" w:rsidRDefault="00000000" w:rsidP="00B83D7F">
      <w:pPr>
        <w:tabs>
          <w:tab w:val="left" w:pos="426"/>
        </w:tabs>
        <w:spacing w:line="247" w:lineRule="auto"/>
      </w:pPr>
      <w:r>
        <w:t xml:space="preserve">Điện tích ở đỉnh đối diện cách điểm xét </w:t>
      </w:r>
      <m:oMath>
        <m:r>
          <w:rPr>
            <w:rFonts w:ascii="Cambria Math" w:hAnsi="Cambria Math"/>
          </w:rPr>
          <m:t>a</m:t>
        </m:r>
        <m:rad>
          <m:radPr>
            <m:degHide m:val="1"/>
            <m:ctrlPr>
              <w:rPr>
                <w:rFonts w:ascii="Cambria Math" w:hAnsi="Cambria Math"/>
              </w:rPr>
            </m:ctrlPr>
          </m:radPr>
          <m:deg/>
          <m:e>
            <m:r>
              <w:rPr>
                <w:rFonts w:ascii="Cambria Math" w:hAnsi="Cambria Math"/>
              </w:rPr>
              <m:t>2</m:t>
            </m:r>
          </m:e>
        </m:rad>
      </m:oMath>
      <w:r>
        <w:t xml:space="preserve"> nên tạo ra điện trường</w:t>
      </w:r>
    </w:p>
    <w:p w14:paraId="787BDBBD"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3</m:t>
              </m:r>
            </m:sub>
          </m:sSub>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ε</m:t>
              </m:r>
              <m:sSup>
                <m:sSupPr>
                  <m:ctrlPr>
                    <w:rPr>
                      <w:rFonts w:ascii="Cambria Math" w:hAnsi="Cambria Math"/>
                    </w:rPr>
                  </m:ctrlPr>
                </m:sSupPr>
                <m:e>
                  <m:d>
                    <m:dPr>
                      <m:ctrlPr>
                        <w:rPr>
                          <w:rFonts w:ascii="Cambria Math" w:hAnsi="Cambria Math"/>
                        </w:rPr>
                      </m:ctrlPr>
                    </m:dPr>
                    <m:e>
                      <m:r>
                        <w:rPr>
                          <w:rFonts w:ascii="Cambria Math" w:hAnsi="Cambria Math"/>
                        </w:rPr>
                        <m:t>a</m:t>
                      </m:r>
                      <m:rad>
                        <m:radPr>
                          <m:degHide m:val="1"/>
                          <m:ctrlPr>
                            <w:rPr>
                              <w:rFonts w:ascii="Cambria Math" w:hAnsi="Cambria Math"/>
                            </w:rPr>
                          </m:ctrlPr>
                        </m:radPr>
                        <m:deg/>
                        <m:e>
                          <m:r>
                            <w:rPr>
                              <w:rFonts w:ascii="Cambria Math" w:hAnsi="Cambria Math"/>
                            </w:rPr>
                            <m:t>2</m:t>
                          </m:r>
                        </m:e>
                      </m:rad>
                    </m:e>
                  </m:d>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2ε</m:t>
              </m:r>
              <m:sSup>
                <m:sSupPr>
                  <m:ctrlPr>
                    <w:rPr>
                      <w:rFonts w:ascii="Cambria Math" w:hAnsi="Cambria Math"/>
                    </w:rPr>
                  </m:ctrlPr>
                </m:sSupPr>
                <m:e>
                  <m:r>
                    <w:rPr>
                      <w:rFonts w:ascii="Cambria Math" w:hAnsi="Cambria Math"/>
                    </w:rPr>
                    <m:t>a</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0</m:t>
                  </m:r>
                </m:sub>
              </m:sSub>
            </m:num>
            <m:den>
              <m:r>
                <w:rPr>
                  <w:rFonts w:ascii="Cambria Math" w:hAnsi="Cambria Math"/>
                </w:rPr>
                <m:t>2</m:t>
              </m:r>
            </m:den>
          </m:f>
          <m:r>
            <m:rPr>
              <m:sty m:val="p"/>
            </m:rPr>
            <w:rPr>
              <w:rFonts w:ascii="Cambria Math" w:hAnsi="Cambria Math"/>
            </w:rPr>
            <m:t>.</m:t>
          </m:r>
        </m:oMath>
      </m:oMathPara>
    </w:p>
    <w:p w14:paraId="42A9D580" w14:textId="77777777" w:rsidR="007A355B" w:rsidRDefault="00000000" w:rsidP="00B83D7F">
      <w:pPr>
        <w:tabs>
          <w:tab w:val="left" w:pos="426"/>
        </w:tabs>
        <w:spacing w:line="247" w:lineRule="auto"/>
      </w:pPr>
      <m:oMath>
        <m:sSub>
          <m:sSubPr>
            <m:ctrlPr>
              <w:rPr>
                <w:rFonts w:ascii="Cambria Math" w:hAnsi="Cambria Math"/>
              </w:rPr>
            </m:ctrlPr>
          </m:sSubPr>
          <m:e>
            <m:acc>
              <m:accPr>
                <m:chr m:val="⃗"/>
                <m:ctrlPr>
                  <w:rPr>
                    <w:rFonts w:ascii="Cambria Math" w:hAnsi="Cambria Math"/>
                  </w:rPr>
                </m:ctrlPr>
              </m:accPr>
              <m:e>
                <m:r>
                  <w:rPr>
                    <w:rFonts w:ascii="Cambria Math" w:hAnsi="Cambria Math"/>
                  </w:rPr>
                  <m:t>E</m:t>
                </m:r>
              </m:e>
            </m:acc>
          </m:e>
          <m:sub>
            <m:r>
              <w:rPr>
                <w:rFonts w:ascii="Cambria Math" w:hAnsi="Cambria Math"/>
              </w:rPr>
              <m:t>3</m:t>
            </m:r>
          </m:sub>
        </m:sSub>
      </m:oMath>
      <w:r>
        <w:t xml:space="preserve"> cùng hướng với </w:t>
      </w:r>
      <m:oMath>
        <m:sSub>
          <m:sSubPr>
            <m:ctrlPr>
              <w:rPr>
                <w:rFonts w:ascii="Cambria Math" w:hAnsi="Cambria Math"/>
              </w:rPr>
            </m:ctrlPr>
          </m:sSubPr>
          <m:e>
            <m:acc>
              <m:accPr>
                <m:chr m:val="⃗"/>
                <m:ctrlPr>
                  <w:rPr>
                    <w:rFonts w:ascii="Cambria Math" w:hAnsi="Cambria Math"/>
                  </w:rPr>
                </m:ctrlPr>
              </m:accPr>
              <m:e>
                <m:r>
                  <w:rPr>
                    <w:rFonts w:ascii="Cambria Math" w:hAnsi="Cambria Math"/>
                  </w:rPr>
                  <m:t>E</m:t>
                </m:r>
              </m:e>
            </m:acc>
          </m:e>
          <m:sub>
            <m:r>
              <w:rPr>
                <w:rFonts w:ascii="Cambria Math" w:hAnsi="Cambria Math"/>
              </w:rPr>
              <m:t>12</m:t>
            </m:r>
          </m:sub>
        </m:sSub>
      </m:oMath>
      <w:r>
        <w:t>, do đó</w:t>
      </w:r>
    </w:p>
    <w:p w14:paraId="08706273" w14:textId="77777777" w:rsidR="007A355B" w:rsidRDefault="00000000" w:rsidP="00B83D7F">
      <w:pPr>
        <w:tabs>
          <w:tab w:val="left" w:pos="426"/>
        </w:tabs>
        <w:spacing w:after="0" w:line="247" w:lineRule="auto"/>
      </w:pPr>
      <m:oMathPara>
        <m:oMathParaPr>
          <m:jc m:val="center"/>
        </m:oMathParaPr>
        <m:oMath>
          <m:r>
            <w:rPr>
              <w:rFonts w:ascii="Cambria Math" w:hAnsi="Cambria Math"/>
            </w:rPr>
            <m:t>E</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12</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3</m:t>
              </m:r>
            </m:sub>
          </m:sSub>
          <m:r>
            <m:rPr>
              <m:sty m:val="p"/>
            </m:rPr>
            <w:rPr>
              <w:rFonts w:ascii="Cambria Math" w:hAnsi="Cambria Math"/>
            </w:rPr>
            <m:t>=</m:t>
          </m:r>
          <m:f>
            <m:fPr>
              <m:ctrlPr>
                <w:rPr>
                  <w:rFonts w:ascii="Cambria Math" w:hAnsi="Cambria Math"/>
                </w:rPr>
              </m:ctrlPr>
            </m:fPr>
            <m:num>
              <m:r>
                <w:rPr>
                  <w:rFonts w:ascii="Cambria Math" w:hAnsi="Cambria Math"/>
                </w:rPr>
                <m:t>kq</m:t>
              </m:r>
            </m:num>
            <m:den>
              <m:r>
                <w:rPr>
                  <w:rFonts w:ascii="Cambria Math" w:hAnsi="Cambria Math"/>
                </w:rPr>
                <m:t>ε</m:t>
              </m:r>
              <m:sSup>
                <m:sSupPr>
                  <m:ctrlPr>
                    <w:rPr>
                      <w:rFonts w:ascii="Cambria Math" w:hAnsi="Cambria Math"/>
                    </w:rPr>
                  </m:ctrlPr>
                </m:sSupPr>
                <m:e>
                  <m:r>
                    <w:rPr>
                      <w:rFonts w:ascii="Cambria Math" w:hAnsi="Cambria Math"/>
                    </w:rPr>
                    <m:t>a</m:t>
                  </m:r>
                </m:e>
                <m:sup>
                  <m:r>
                    <w:rPr>
                      <w:rFonts w:ascii="Cambria Math" w:hAnsi="Cambria Math"/>
                    </w:rPr>
                    <m:t>2</m:t>
                  </m:r>
                </m:sup>
              </m:sSup>
            </m:den>
          </m:f>
          <m:d>
            <m:dPr>
              <m:ctrlPr>
                <w:rPr>
                  <w:rFonts w:ascii="Cambria Math" w:hAnsi="Cambria Math"/>
                </w:rPr>
              </m:ctrlPr>
            </m:dPr>
            <m:e>
              <m:rad>
                <m:radPr>
                  <m:degHide m:val="1"/>
                  <m:ctrlPr>
                    <w:rPr>
                      <w:rFonts w:ascii="Cambria Math" w:hAnsi="Cambria Math"/>
                    </w:rPr>
                  </m:ctrlPr>
                </m:radPr>
                <m:deg/>
                <m:e>
                  <m:r>
                    <w:rPr>
                      <w:rFonts w:ascii="Cambria Math" w:hAnsi="Cambria Math"/>
                    </w:rPr>
                    <m:t>2</m:t>
                  </m:r>
                </m:e>
              </m:rad>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e>
          </m:d>
          <m:r>
            <m:rPr>
              <m:sty m:val="p"/>
            </m:rPr>
            <w:rPr>
              <w:rFonts w:ascii="Cambria Math" w:hAnsi="Cambria Math"/>
            </w:rPr>
            <m:t>.</m:t>
          </m:r>
        </m:oMath>
      </m:oMathPara>
    </w:p>
    <w:p w14:paraId="5A7D8C2D" w14:textId="77777777" w:rsidR="007A355B" w:rsidRDefault="00000000" w:rsidP="00B83D7F">
      <w:pPr>
        <w:tabs>
          <w:tab w:val="left" w:pos="426"/>
        </w:tabs>
        <w:spacing w:line="247" w:lineRule="auto"/>
      </w:pPr>
      <w:r>
        <w:rPr>
          <w:b/>
          <w:bCs/>
          <w:color w:val="123D91"/>
        </w:rPr>
        <w:t>Suy ra: chọn B.</w:t>
      </w:r>
    </w:p>
    <w:p w14:paraId="1D776F3E" w14:textId="77777777" w:rsidR="007A355B" w:rsidRDefault="00000000" w:rsidP="00B83D7F">
      <w:pPr>
        <w:pStyle w:val="Heading3"/>
        <w:keepLines w:val="0"/>
        <w:tabs>
          <w:tab w:val="left" w:pos="426"/>
        </w:tabs>
        <w:spacing w:line="247" w:lineRule="auto"/>
      </w:pPr>
      <w:bookmarkStart w:id="5" w:name="phân-tích-các-phương-án"/>
      <w:bookmarkEnd w:id="4"/>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662B5327" w14:textId="77777777">
        <w:trPr>
          <w:jc w:val="center"/>
        </w:trPr>
        <w:tc>
          <w:tcPr>
            <w:tcW w:w="708" w:type="dxa"/>
            <w:tcMar>
              <w:top w:w="55" w:type="dxa"/>
              <w:left w:w="95" w:type="dxa"/>
              <w:bottom w:w="55" w:type="dxa"/>
              <w:right w:w="95" w:type="dxa"/>
            </w:tcMar>
            <w:vAlign w:val="center"/>
          </w:tcPr>
          <w:p w14:paraId="09F36FA6"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5B0EE9C7" w14:textId="77777777" w:rsidR="007A355B" w:rsidRDefault="00000000" w:rsidP="00B83D7F">
            <w:pPr>
              <w:tabs>
                <w:tab w:val="left" w:pos="426"/>
              </w:tabs>
              <w:spacing w:after="0" w:line="240" w:lineRule="auto"/>
            </w:pPr>
            <w:r>
              <w:rPr>
                <w:sz w:val="21"/>
              </w:rPr>
              <w:t>Sai. Thành phần của điện tích ở đỉnh đối diện phải cộng, không phải trừ.</w:t>
            </w:r>
          </w:p>
        </w:tc>
      </w:tr>
      <w:tr w:rsidR="007A355B" w14:paraId="7C7AD6BC" w14:textId="77777777">
        <w:trPr>
          <w:jc w:val="center"/>
        </w:trPr>
        <w:tc>
          <w:tcPr>
            <w:tcW w:w="708" w:type="dxa"/>
            <w:tcMar>
              <w:top w:w="55" w:type="dxa"/>
              <w:left w:w="95" w:type="dxa"/>
              <w:bottom w:w="55" w:type="dxa"/>
              <w:right w:w="95" w:type="dxa"/>
            </w:tcMar>
            <w:vAlign w:val="center"/>
          </w:tcPr>
          <w:p w14:paraId="2721F389"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5C88859E" w14:textId="77777777" w:rsidR="007A355B" w:rsidRDefault="00000000" w:rsidP="00B83D7F">
            <w:pPr>
              <w:tabs>
                <w:tab w:val="left" w:pos="426"/>
              </w:tabs>
              <w:spacing w:after="0" w:line="240" w:lineRule="auto"/>
            </w:pPr>
            <w:r>
              <w:rPr>
                <w:color w:val="C00000"/>
                <w:sz w:val="21"/>
              </w:rPr>
              <w:t xml:space="preserve">Đúng. Hai điện trường ở hai đỉnh kề cho </w:t>
            </w:r>
            <m:oMath>
              <m:rad>
                <m:radPr>
                  <m:degHide m:val="1"/>
                  <m:ctrlPr>
                    <w:rPr>
                      <w:rFonts w:ascii="Cambria Math" w:hAnsi="Cambria Math"/>
                    </w:rPr>
                  </m:ctrlPr>
                </m:radPr>
                <m:deg/>
                <m:e>
                  <m:r>
                    <w:rPr>
                      <w:rFonts w:ascii="Cambria Math" w:hAnsi="Cambria Math"/>
                      <w:color w:val="C00000"/>
                    </w:rPr>
                    <m:t>2</m:t>
                  </m:r>
                </m:e>
              </m:rad>
              <m:sSub>
                <m:sSubPr>
                  <m:ctrlPr>
                    <w:rPr>
                      <w:rFonts w:ascii="Cambria Math" w:hAnsi="Cambria Math"/>
                    </w:rPr>
                  </m:ctrlPr>
                </m:sSubPr>
                <m:e>
                  <m:r>
                    <w:rPr>
                      <w:rFonts w:ascii="Cambria Math" w:hAnsi="Cambria Math"/>
                      <w:color w:val="C00000"/>
                    </w:rPr>
                    <m:t>E</m:t>
                  </m:r>
                </m:e>
                <m:sub>
                  <m:r>
                    <w:rPr>
                      <w:rFonts w:ascii="Cambria Math" w:hAnsi="Cambria Math"/>
                      <w:color w:val="C00000"/>
                    </w:rPr>
                    <m:t>0</m:t>
                  </m:r>
                </m:sub>
              </m:sSub>
            </m:oMath>
            <w:r>
              <w:rPr>
                <w:color w:val="C00000"/>
                <w:sz w:val="21"/>
              </w:rPr>
              <w:t xml:space="preserve">, điện tích đối diện cho </w:t>
            </w:r>
            <m:oMath>
              <m:sSub>
                <m:sSubPr>
                  <m:ctrlPr>
                    <w:rPr>
                      <w:rFonts w:ascii="Cambria Math" w:hAnsi="Cambria Math"/>
                    </w:rPr>
                  </m:ctrlPr>
                </m:sSubPr>
                <m:e>
                  <m:r>
                    <w:rPr>
                      <w:rFonts w:ascii="Cambria Math" w:hAnsi="Cambria Math"/>
                      <w:color w:val="C00000"/>
                    </w:rPr>
                    <m:t>E</m:t>
                  </m:r>
                </m:e>
                <m:sub>
                  <m:r>
                    <w:rPr>
                      <w:rFonts w:ascii="Cambria Math" w:hAnsi="Cambria Math"/>
                      <w:color w:val="C00000"/>
                    </w:rPr>
                    <m:t>0</m:t>
                  </m:r>
                </m:sub>
              </m:sSub>
              <m:r>
                <m:rPr>
                  <m:sty m:val="p"/>
                </m:rPr>
                <w:rPr>
                  <w:rFonts w:ascii="Cambria Math" w:hAnsi="Cambria Math"/>
                  <w:color w:val="C00000"/>
                </w:rPr>
                <m:t>/</m:t>
              </m:r>
              <m:r>
                <w:rPr>
                  <w:rFonts w:ascii="Cambria Math" w:hAnsi="Cambria Math"/>
                  <w:color w:val="C00000"/>
                </w:rPr>
                <m:t>2</m:t>
              </m:r>
            </m:oMath>
            <w:r>
              <w:rPr>
                <w:color w:val="C00000"/>
                <w:sz w:val="21"/>
              </w:rPr>
              <w:t xml:space="preserve"> cùng hướng.</w:t>
            </w:r>
          </w:p>
        </w:tc>
      </w:tr>
      <w:tr w:rsidR="007A355B" w14:paraId="11D9987B" w14:textId="77777777">
        <w:trPr>
          <w:jc w:val="center"/>
        </w:trPr>
        <w:tc>
          <w:tcPr>
            <w:tcW w:w="708" w:type="dxa"/>
            <w:tcMar>
              <w:top w:w="55" w:type="dxa"/>
              <w:left w:w="95" w:type="dxa"/>
              <w:bottom w:w="55" w:type="dxa"/>
              <w:right w:w="95" w:type="dxa"/>
            </w:tcMar>
            <w:vAlign w:val="center"/>
          </w:tcPr>
          <w:p w14:paraId="0F8CF06C"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2CF0181B" w14:textId="77777777" w:rsidR="007A355B" w:rsidRDefault="00000000" w:rsidP="00B83D7F">
            <w:pPr>
              <w:tabs>
                <w:tab w:val="left" w:pos="426"/>
              </w:tabs>
              <w:spacing w:after="0" w:line="240" w:lineRule="auto"/>
            </w:pPr>
            <w:r>
              <w:rPr>
                <w:sz w:val="21"/>
              </w:rPr>
              <w:t>Sai. Biểu thức này bỏ sót điện trường do điện tích ở đỉnh đối diện.</w:t>
            </w:r>
          </w:p>
        </w:tc>
      </w:tr>
      <w:tr w:rsidR="007A355B" w14:paraId="06D761DB" w14:textId="77777777">
        <w:trPr>
          <w:jc w:val="center"/>
        </w:trPr>
        <w:tc>
          <w:tcPr>
            <w:tcW w:w="708" w:type="dxa"/>
            <w:tcMar>
              <w:top w:w="55" w:type="dxa"/>
              <w:left w:w="95" w:type="dxa"/>
              <w:bottom w:w="55" w:type="dxa"/>
              <w:right w:w="95" w:type="dxa"/>
            </w:tcMar>
            <w:vAlign w:val="center"/>
          </w:tcPr>
          <w:p w14:paraId="63BB63E6"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26F457C2" w14:textId="77777777" w:rsidR="007A355B" w:rsidRDefault="00000000" w:rsidP="00B83D7F">
            <w:pPr>
              <w:tabs>
                <w:tab w:val="left" w:pos="426"/>
              </w:tabs>
              <w:spacing w:after="0" w:line="240" w:lineRule="auto"/>
            </w:pPr>
            <w:r>
              <w:rPr>
                <w:sz w:val="21"/>
              </w:rPr>
              <w:t>Sai. Không đúng kết quả tổng hợp vectơ.</w:t>
            </w:r>
          </w:p>
        </w:tc>
      </w:tr>
    </w:tbl>
    <w:p w14:paraId="0FD1C0C4"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2.</w:t>
      </w:r>
      <w:r>
        <w:t xml:space="preserve"> Một điện tích điểm di chuyển dọc theo đường sức của một điện trường đều có cường độ </w:t>
      </w:r>
      <m:oMath>
        <m:r>
          <w:rPr>
            <w:rFonts w:ascii="Cambria Math" w:hAnsi="Cambria Math"/>
          </w:rPr>
          <m:t>E</m:t>
        </m:r>
        <m:r>
          <m:rPr>
            <m:sty m:val="p"/>
          </m:rPr>
          <w:rPr>
            <w:rFonts w:ascii="Cambria Math" w:hAnsi="Cambria Math"/>
          </w:rPr>
          <m:t>=</m:t>
        </m:r>
        <m:r>
          <w:rPr>
            <w:rFonts w:ascii="Cambria Math" w:hAnsi="Cambria Math"/>
          </w:rPr>
          <m:t>1000 </m:t>
        </m:r>
        <m:r>
          <m:rPr>
            <m:sty m:val="p"/>
          </m:rPr>
          <w:rPr>
            <w:rFonts w:ascii="Cambria Math" w:hAnsi="Cambria Math"/>
          </w:rPr>
          <m:t>V/m</m:t>
        </m:r>
      </m:oMath>
      <w:r>
        <w:t xml:space="preserve">, đi được quãng đường </w:t>
      </w:r>
      <m:oMath>
        <m:r>
          <w:rPr>
            <w:rFonts w:ascii="Cambria Math" w:hAnsi="Cambria Math"/>
          </w:rPr>
          <m:t>d</m:t>
        </m:r>
        <m:r>
          <m:rPr>
            <m:sty m:val="p"/>
          </m:rPr>
          <w:rPr>
            <w:rFonts w:ascii="Cambria Math" w:hAnsi="Cambria Math"/>
          </w:rPr>
          <m:t>=</m:t>
        </m:r>
        <m:r>
          <w:rPr>
            <w:rFonts w:ascii="Cambria Math" w:hAnsi="Cambria Math"/>
          </w:rPr>
          <m:t>5 </m:t>
        </m:r>
        <m:r>
          <m:rPr>
            <m:sty m:val="p"/>
          </m:rPr>
          <w:rPr>
            <w:rFonts w:ascii="Cambria Math" w:hAnsi="Cambria Math"/>
          </w:rPr>
          <m:t>cm</m:t>
        </m:r>
      </m:oMath>
      <w:r>
        <w:t xml:space="preserve">. Độ lớn công của lực điện trường là </w:t>
      </w:r>
      <m:oMath>
        <m:r>
          <w:rPr>
            <w:rFonts w:ascii="Cambria Math" w:hAnsi="Cambria Math"/>
          </w:rPr>
          <m:t>A</m:t>
        </m:r>
        <m:r>
          <m:rPr>
            <m:sty m:val="p"/>
          </m:rPr>
          <w:rPr>
            <w:rFonts w:ascii="Cambria Math" w:hAnsi="Cambria Math"/>
          </w:rPr>
          <m:t>=</m:t>
        </m:r>
        <m:r>
          <w:rPr>
            <w:rFonts w:ascii="Cambria Math" w:hAnsi="Cambria Math"/>
          </w:rPr>
          <m:t>15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5</m:t>
            </m:r>
          </m:sup>
        </m:sSup>
        <m:r>
          <w:rPr>
            <w:rFonts w:ascii="Cambria Math" w:hAnsi="Cambria Math"/>
          </w:rPr>
          <m:t> </m:t>
        </m:r>
        <m:r>
          <m:rPr>
            <m:sty m:val="p"/>
          </m:rPr>
          <w:rPr>
            <w:rFonts w:ascii="Cambria Math" w:hAnsi="Cambria Math"/>
          </w:rPr>
          <m:t>J</m:t>
        </m:r>
      </m:oMath>
      <w:r>
        <w:t>. Độ lớn của điện tích là</w:t>
      </w:r>
    </w:p>
    <w:p w14:paraId="7CDCC723" w14:textId="225884D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6</m:t>
            </m:r>
          </m:sup>
        </m:sSup>
        <m:r>
          <w:rPr>
            <w:rFonts w:ascii="Cambria Math" w:hAnsi="Cambria Math"/>
          </w:rPr>
          <m:t> </m:t>
        </m:r>
        <m:r>
          <m:rPr>
            <m:sty m:val="p"/>
          </m:rPr>
          <w:rPr>
            <w:rFonts w:ascii="Cambria Math" w:hAnsi="Cambria Math"/>
          </w:rPr>
          <m:t>C</m:t>
        </m:r>
      </m:oMath>
      <w:r w:rsidR="00000000">
        <w:t>.</w:t>
      </w:r>
    </w:p>
    <w:p w14:paraId="3CD082CD" w14:textId="38EC99C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color w:val="C00000"/>
          </w:rPr>
          <m:t>3</m:t>
        </m:r>
        <m:r>
          <m:rPr>
            <m:sty m:val="p"/>
          </m:rPr>
          <w:rPr>
            <w:rFonts w:ascii="Cambria Math" w:hAnsi="Cambria Math"/>
            <w:color w:val="C00000"/>
          </w:rPr>
          <m:t>×</m:t>
        </m:r>
        <m:sSup>
          <m:sSupPr>
            <m:ctrlPr>
              <w:rPr>
                <w:rFonts w:ascii="Cambria Math" w:hAnsi="Cambria Math"/>
              </w:rPr>
            </m:ctrlPr>
          </m:sSupPr>
          <m:e>
            <m:r>
              <w:rPr>
                <w:rFonts w:ascii="Cambria Math" w:hAnsi="Cambria Math"/>
                <w:color w:val="C00000"/>
              </w:rPr>
              <m:t>10</m:t>
            </m:r>
          </m:e>
          <m:sup>
            <m:r>
              <m:rPr>
                <m:sty m:val="p"/>
              </m:rPr>
              <w:rPr>
                <w:rFonts w:ascii="Cambria Math" w:hAnsi="Cambria Math"/>
                <w:color w:val="C00000"/>
              </w:rPr>
              <m:t>-</m:t>
            </m:r>
            <m:r>
              <w:rPr>
                <w:rFonts w:ascii="Cambria Math" w:hAnsi="Cambria Math"/>
                <w:color w:val="C00000"/>
              </w:rPr>
              <m:t>6</m:t>
            </m:r>
          </m:sup>
        </m:sSup>
        <m:r>
          <w:rPr>
            <w:rFonts w:ascii="Cambria Math" w:hAnsi="Cambria Math"/>
            <w:color w:val="C00000"/>
          </w:rPr>
          <m:t> </m:t>
        </m:r>
        <m:r>
          <m:rPr>
            <m:sty m:val="p"/>
          </m:rPr>
          <w:rPr>
            <w:rFonts w:ascii="Cambria Math" w:hAnsi="Cambria Math"/>
            <w:color w:val="C00000"/>
          </w:rPr>
          <m:t>C</m:t>
        </m:r>
      </m:oMath>
      <w:r w:rsidR="00000000">
        <w:rPr>
          <w:color w:val="C00000"/>
        </w:rPr>
        <w:t>.</w:t>
      </w:r>
    </w:p>
    <w:p w14:paraId="2636BA55" w14:textId="67D3215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15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6</m:t>
            </m:r>
          </m:sup>
        </m:sSup>
        <m:r>
          <w:rPr>
            <w:rFonts w:ascii="Cambria Math" w:hAnsi="Cambria Math"/>
          </w:rPr>
          <m:t> </m:t>
        </m:r>
        <m:r>
          <m:rPr>
            <m:sty m:val="p"/>
          </m:rPr>
          <w:rPr>
            <w:rFonts w:ascii="Cambria Math" w:hAnsi="Cambria Math"/>
          </w:rPr>
          <m:t>C</m:t>
        </m:r>
      </m:oMath>
      <w:r w:rsidR="00000000">
        <w:t>.</w:t>
      </w:r>
    </w:p>
    <w:p w14:paraId="1C9709C6" w14:textId="29B297C4"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5</m:t>
            </m:r>
          </m:sup>
        </m:sSup>
        <m:r>
          <w:rPr>
            <w:rFonts w:ascii="Cambria Math" w:hAnsi="Cambria Math"/>
          </w:rPr>
          <m:t> </m:t>
        </m:r>
        <m:r>
          <m:rPr>
            <m:sty m:val="p"/>
          </m:rPr>
          <w:rPr>
            <w:rFonts w:ascii="Cambria Math" w:hAnsi="Cambria Math"/>
          </w:rPr>
          <m:t>C</m:t>
        </m:r>
      </m:oMath>
      <w:r w:rsidR="00000000">
        <w:t>.</w:t>
      </w:r>
    </w:p>
    <w:p w14:paraId="695EC1ED" w14:textId="77777777" w:rsidR="007A355B" w:rsidRDefault="00000000" w:rsidP="00B83D7F">
      <w:pPr>
        <w:tabs>
          <w:tab w:val="left" w:pos="426"/>
        </w:tabs>
        <w:spacing w:before="50" w:after="40" w:line="247" w:lineRule="auto"/>
      </w:pPr>
      <w:r>
        <w:rPr>
          <w:b/>
          <w:bCs/>
          <w:color w:val="123D91"/>
        </w:rPr>
        <w:t>Đáp án: B</w:t>
      </w:r>
    </w:p>
    <w:p w14:paraId="7342887F" w14:textId="77777777" w:rsidR="007A355B" w:rsidRDefault="00000000" w:rsidP="00B83D7F">
      <w:pPr>
        <w:pStyle w:val="Heading3"/>
        <w:keepLines w:val="0"/>
        <w:tabs>
          <w:tab w:val="left" w:pos="426"/>
        </w:tabs>
        <w:spacing w:line="247" w:lineRule="auto"/>
      </w:pPr>
      <w:bookmarkStart w:id="6" w:name="phân-tích-nhanh-1"/>
      <w:bookmarkEnd w:id="5"/>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6F4CB6DB" w14:textId="77777777">
        <w:trPr>
          <w:jc w:val="center"/>
        </w:trPr>
        <w:tc>
          <w:tcPr>
            <w:tcW w:w="2267" w:type="dxa"/>
            <w:shd w:val="clear" w:color="auto" w:fill="EAF3F8"/>
            <w:tcMar>
              <w:top w:w="55" w:type="dxa"/>
              <w:left w:w="95" w:type="dxa"/>
              <w:bottom w:w="55" w:type="dxa"/>
              <w:right w:w="95" w:type="dxa"/>
            </w:tcMar>
            <w:vAlign w:val="center"/>
          </w:tcPr>
          <w:p w14:paraId="5A7B6373"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4AA32199" w14:textId="77777777" w:rsidR="007A355B" w:rsidRDefault="00000000" w:rsidP="00B83D7F">
            <w:pPr>
              <w:tabs>
                <w:tab w:val="left" w:pos="426"/>
              </w:tabs>
              <w:spacing w:after="0" w:line="240" w:lineRule="auto"/>
            </w:pPr>
            <w:r>
              <w:rPr>
                <w:sz w:val="21"/>
              </w:rPr>
              <w:t>Công của lực điện trong điện trường đều.</w:t>
            </w:r>
          </w:p>
        </w:tc>
      </w:tr>
      <w:tr w:rsidR="007A355B" w14:paraId="1C339CF5" w14:textId="77777777">
        <w:trPr>
          <w:jc w:val="center"/>
        </w:trPr>
        <w:tc>
          <w:tcPr>
            <w:tcW w:w="2267" w:type="dxa"/>
            <w:shd w:val="clear" w:color="auto" w:fill="EAF3F8"/>
            <w:tcMar>
              <w:top w:w="55" w:type="dxa"/>
              <w:left w:w="95" w:type="dxa"/>
              <w:bottom w:w="55" w:type="dxa"/>
              <w:right w:w="95" w:type="dxa"/>
            </w:tcMar>
            <w:vAlign w:val="center"/>
          </w:tcPr>
          <w:p w14:paraId="6D0FEC50" w14:textId="77777777" w:rsidR="007A355B" w:rsidRDefault="00000000" w:rsidP="00B83D7F">
            <w:pPr>
              <w:tabs>
                <w:tab w:val="left" w:pos="426"/>
              </w:tabs>
              <w:spacing w:after="0" w:line="240" w:lineRule="auto"/>
            </w:pPr>
            <w:r>
              <w:rPr>
                <w:b/>
                <w:sz w:val="21"/>
              </w:rPr>
              <w:lastRenderedPageBreak/>
              <w:t>Liên hệ SGK KNTT</w:t>
            </w:r>
          </w:p>
        </w:tc>
        <w:tc>
          <w:tcPr>
            <w:tcW w:w="7001" w:type="dxa"/>
            <w:tcMar>
              <w:top w:w="55" w:type="dxa"/>
              <w:left w:w="95" w:type="dxa"/>
              <w:bottom w:w="55" w:type="dxa"/>
              <w:right w:w="95" w:type="dxa"/>
            </w:tcMar>
            <w:vAlign w:val="center"/>
          </w:tcPr>
          <w:p w14:paraId="16E9A38A" w14:textId="77777777" w:rsidR="007A355B" w:rsidRDefault="00000000" w:rsidP="00B83D7F">
            <w:pPr>
              <w:tabs>
                <w:tab w:val="left" w:pos="426"/>
              </w:tabs>
              <w:spacing w:after="0" w:line="240" w:lineRule="auto"/>
            </w:pPr>
            <w:r>
              <w:rPr>
                <w:sz w:val="21"/>
              </w:rPr>
              <w:t>Điện trường → Công của lực điện; điện thế.</w:t>
            </w:r>
          </w:p>
        </w:tc>
      </w:tr>
      <w:tr w:rsidR="007A355B" w14:paraId="0A47426A" w14:textId="77777777">
        <w:trPr>
          <w:jc w:val="center"/>
        </w:trPr>
        <w:tc>
          <w:tcPr>
            <w:tcW w:w="2267" w:type="dxa"/>
            <w:shd w:val="clear" w:color="auto" w:fill="EAF3F8"/>
            <w:tcMar>
              <w:top w:w="55" w:type="dxa"/>
              <w:left w:w="95" w:type="dxa"/>
              <w:bottom w:w="55" w:type="dxa"/>
              <w:right w:w="95" w:type="dxa"/>
            </w:tcMar>
            <w:vAlign w:val="center"/>
          </w:tcPr>
          <w:p w14:paraId="031922D9"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765A8904" w14:textId="77777777" w:rsidR="007A355B" w:rsidRDefault="00000000" w:rsidP="00B83D7F">
            <w:pPr>
              <w:tabs>
                <w:tab w:val="left" w:pos="426"/>
              </w:tabs>
              <w:spacing w:after="0" w:line="240" w:lineRule="auto"/>
            </w:pPr>
            <w:r>
              <w:rPr>
                <w:sz w:val="21"/>
              </w:rPr>
              <w:t>Tính điện tích từ công, cường độ điện trường và quãng đường.</w:t>
            </w:r>
          </w:p>
        </w:tc>
      </w:tr>
    </w:tbl>
    <w:p w14:paraId="6ACB8C89" w14:textId="77777777" w:rsidR="007A355B" w:rsidRDefault="00000000" w:rsidP="00B83D7F">
      <w:pPr>
        <w:pStyle w:val="Heading3"/>
        <w:keepLines w:val="0"/>
        <w:tabs>
          <w:tab w:val="left" w:pos="426"/>
        </w:tabs>
        <w:spacing w:line="247" w:lineRule="auto"/>
      </w:pPr>
      <w:bookmarkStart w:id="7" w:name="hướng-dẫn-giải-1"/>
      <w:bookmarkEnd w:id="6"/>
      <w:r>
        <w:rPr>
          <w:rFonts w:ascii="Times New Roman" w:eastAsia="Times New Roman" w:hAnsi="Times New Roman"/>
          <w:sz w:val="23"/>
        </w:rPr>
        <w:t>2. Hướng dẫn giải</w:t>
      </w:r>
    </w:p>
    <w:p w14:paraId="1DDB4E2C" w14:textId="77777777" w:rsidR="007A355B" w:rsidRDefault="00000000" w:rsidP="00B83D7F">
      <w:pPr>
        <w:tabs>
          <w:tab w:val="left" w:pos="426"/>
        </w:tabs>
        <w:spacing w:line="247" w:lineRule="auto"/>
      </w:pPr>
      <w:r>
        <w:t xml:space="preserve">Vì điện tích chuyển động dọc theo đường sức nên </w:t>
      </w:r>
      <m:oMath>
        <m:d>
          <m:dPr>
            <m:begChr m:val="|"/>
            <m:endChr m:val="|"/>
            <m:ctrlPr>
              <w:rPr>
                <w:rFonts w:ascii="Cambria Math" w:hAnsi="Cambria Math"/>
              </w:rPr>
            </m:ctrlPr>
          </m:dPr>
          <m:e>
            <m:r>
              <m:rPr>
                <m:sty m:val="p"/>
              </m:rPr>
              <w:rPr>
                <w:rFonts w:ascii="Cambria Math" w:hAnsi="Cambria Math"/>
              </w:rPr>
              <m:t>cos</m:t>
            </m:r>
            <m:r>
              <w:rPr>
                <w:rFonts w:ascii="Cambria Math" w:hAnsi="Cambria Math"/>
              </w:rPr>
              <m:t>α</m:t>
            </m:r>
          </m:e>
        </m:d>
        <m:r>
          <m:rPr>
            <m:sty m:val="p"/>
          </m:rPr>
          <w:rPr>
            <w:rFonts w:ascii="Cambria Math" w:hAnsi="Cambria Math"/>
          </w:rPr>
          <m:t>=</m:t>
        </m:r>
        <m:r>
          <w:rPr>
            <w:rFonts w:ascii="Cambria Math" w:hAnsi="Cambria Math"/>
          </w:rPr>
          <m:t>1</m:t>
        </m:r>
      </m:oMath>
      <w:r>
        <w:t>. Độ lớn công của lực điện là</w:t>
      </w:r>
    </w:p>
    <w:p w14:paraId="01529EC4" w14:textId="77777777" w:rsidR="007A355B" w:rsidRDefault="00000000" w:rsidP="00B83D7F">
      <w:pPr>
        <w:tabs>
          <w:tab w:val="left" w:pos="426"/>
        </w:tabs>
        <w:spacing w:after="0" w:line="247" w:lineRule="auto"/>
      </w:pPr>
      <m:oMathPara>
        <m:oMathParaPr>
          <m:jc m:val="center"/>
        </m:oMathParaPr>
        <m:oMath>
          <m:r>
            <w:rPr>
              <w:rFonts w:ascii="Cambria Math" w:hAnsi="Cambria Math"/>
            </w:rPr>
            <m:t>A</m:t>
          </m:r>
          <m:r>
            <m:rPr>
              <m:sty m:val="p"/>
            </m:rPr>
            <w:rPr>
              <w:rFonts w:ascii="Cambria Math" w:hAnsi="Cambria Math"/>
            </w:rPr>
            <m:t>=</m:t>
          </m:r>
          <m:d>
            <m:dPr>
              <m:begChr m:val="|"/>
              <m:endChr m:val="|"/>
              <m:ctrlPr>
                <w:rPr>
                  <w:rFonts w:ascii="Cambria Math" w:hAnsi="Cambria Math"/>
                </w:rPr>
              </m:ctrlPr>
            </m:dPr>
            <m:e>
              <m:r>
                <w:rPr>
                  <w:rFonts w:ascii="Cambria Math" w:hAnsi="Cambria Math"/>
                </w:rPr>
                <m:t>q</m:t>
              </m:r>
            </m:e>
          </m:d>
          <m:r>
            <w:rPr>
              <w:rFonts w:ascii="Cambria Math" w:hAnsi="Cambria Math"/>
            </w:rPr>
            <m:t>Ed</m:t>
          </m:r>
          <m:r>
            <m:rPr>
              <m:sty m:val="p"/>
            </m:rPr>
            <w:rPr>
              <w:rFonts w:ascii="Cambria Math" w:hAnsi="Cambria Math"/>
            </w:rPr>
            <m:t>.</m:t>
          </m:r>
        </m:oMath>
      </m:oMathPara>
    </w:p>
    <w:p w14:paraId="59A18232" w14:textId="77777777" w:rsidR="007A355B" w:rsidRDefault="00000000" w:rsidP="00B83D7F">
      <w:pPr>
        <w:tabs>
          <w:tab w:val="left" w:pos="426"/>
        </w:tabs>
        <w:spacing w:line="247" w:lineRule="auto"/>
      </w:pPr>
      <w:r>
        <w:t xml:space="preserve">Đổi </w:t>
      </w:r>
      <m:oMath>
        <m:r>
          <w:rPr>
            <w:rFonts w:ascii="Cambria Math" w:hAnsi="Cambria Math"/>
          </w:rPr>
          <m:t>d</m:t>
        </m:r>
        <m:r>
          <m:rPr>
            <m:sty m:val="p"/>
          </m:rPr>
          <w:rPr>
            <w:rFonts w:ascii="Cambria Math" w:hAnsi="Cambria Math"/>
          </w:rPr>
          <m:t>=</m:t>
        </m:r>
        <m:r>
          <w:rPr>
            <w:rFonts w:ascii="Cambria Math" w:hAnsi="Cambria Math"/>
          </w:rPr>
          <m:t>5 </m:t>
        </m:r>
        <m:r>
          <m:rPr>
            <m:sty m:val="p"/>
          </m:rPr>
          <w:rPr>
            <w:rFonts w:ascii="Cambria Math" w:hAnsi="Cambria Math"/>
          </w:rPr>
          <m:t>cm=</m:t>
        </m:r>
        <m:r>
          <w:rPr>
            <w:rFonts w:ascii="Cambria Math" w:hAnsi="Cambria Math"/>
          </w:rPr>
          <m:t>0</m:t>
        </m:r>
        <m:r>
          <m:rPr>
            <m:sty m:val="p"/>
          </m:rPr>
          <w:rPr>
            <w:rFonts w:ascii="Cambria Math" w:hAnsi="Cambria Math"/>
          </w:rPr>
          <m:t>,</m:t>
        </m:r>
        <m:r>
          <w:rPr>
            <w:rFonts w:ascii="Cambria Math" w:hAnsi="Cambria Math"/>
          </w:rPr>
          <m:t>05 </m:t>
        </m:r>
        <m:r>
          <m:rPr>
            <m:sty m:val="p"/>
          </m:rPr>
          <w:rPr>
            <w:rFonts w:ascii="Cambria Math" w:hAnsi="Cambria Math"/>
          </w:rPr>
          <m:t>m</m:t>
        </m:r>
      </m:oMath>
      <w:r>
        <w:t>, suy ra</w:t>
      </w:r>
    </w:p>
    <w:p w14:paraId="240C8C76" w14:textId="77777777" w:rsidR="007A355B" w:rsidRDefault="00000000" w:rsidP="00B83D7F">
      <w:pPr>
        <w:tabs>
          <w:tab w:val="left" w:pos="426"/>
        </w:tabs>
        <w:spacing w:after="0" w:line="247" w:lineRule="auto"/>
      </w:pPr>
      <m:oMathPara>
        <m:oMathParaPr>
          <m:jc m:val="center"/>
        </m:oMathParaPr>
        <m:oMath>
          <m:d>
            <m:dPr>
              <m:begChr m:val="|"/>
              <m:endChr m:val="|"/>
              <m:ctrlPr>
                <w:rPr>
                  <w:rFonts w:ascii="Cambria Math" w:hAnsi="Cambria Math"/>
                </w:rPr>
              </m:ctrlPr>
            </m:dPr>
            <m:e>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Ed</m:t>
              </m:r>
            </m:den>
          </m:f>
          <m:r>
            <m:rPr>
              <m:sty m:val="p"/>
            </m:rPr>
            <w:rPr>
              <w:rFonts w:ascii="Cambria Math" w:hAnsi="Cambria Math"/>
            </w:rPr>
            <m:t>=</m:t>
          </m:r>
          <m:f>
            <m:fPr>
              <m:ctrlPr>
                <w:rPr>
                  <w:rFonts w:ascii="Cambria Math" w:hAnsi="Cambria Math"/>
                </w:rPr>
              </m:ctrlPr>
            </m:fPr>
            <m:num>
              <m:r>
                <w:rPr>
                  <w:rFonts w:ascii="Cambria Math" w:hAnsi="Cambria Math"/>
                </w:rPr>
                <m:t>15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5</m:t>
                  </m:r>
                </m:sup>
              </m:sSup>
            </m:num>
            <m:den>
              <m:r>
                <w:rPr>
                  <w:rFonts w:ascii="Cambria Math" w:hAnsi="Cambria Math"/>
                </w:rPr>
                <m:t>1000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05</m:t>
              </m:r>
            </m:den>
          </m:f>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6</m:t>
              </m:r>
            </m:sup>
          </m:sSup>
          <m:r>
            <w:rPr>
              <w:rFonts w:ascii="Cambria Math" w:hAnsi="Cambria Math"/>
            </w:rPr>
            <m:t> </m:t>
          </m:r>
          <m:r>
            <m:rPr>
              <m:sty m:val="p"/>
            </m:rPr>
            <w:rPr>
              <w:rFonts w:ascii="Cambria Math" w:hAnsi="Cambria Math"/>
            </w:rPr>
            <m:t>C.</m:t>
          </m:r>
        </m:oMath>
      </m:oMathPara>
    </w:p>
    <w:p w14:paraId="10755713" w14:textId="77777777" w:rsidR="007A355B" w:rsidRDefault="00000000" w:rsidP="00B83D7F">
      <w:pPr>
        <w:tabs>
          <w:tab w:val="left" w:pos="426"/>
        </w:tabs>
        <w:spacing w:line="247" w:lineRule="auto"/>
      </w:pPr>
      <w:r>
        <w:rPr>
          <w:b/>
          <w:bCs/>
          <w:color w:val="123D91"/>
        </w:rPr>
        <w:t>Suy ra: chọn B.</w:t>
      </w:r>
    </w:p>
    <w:p w14:paraId="009A1CF8" w14:textId="77777777" w:rsidR="007A355B" w:rsidRDefault="00000000" w:rsidP="00B83D7F">
      <w:pPr>
        <w:pStyle w:val="Heading3"/>
        <w:keepLines w:val="0"/>
        <w:tabs>
          <w:tab w:val="left" w:pos="426"/>
        </w:tabs>
        <w:spacing w:line="247" w:lineRule="auto"/>
      </w:pPr>
      <w:bookmarkStart w:id="8" w:name="phân-tích-các-phương-án-1"/>
      <w:bookmarkEnd w:id="7"/>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7E7747CF" w14:textId="77777777">
        <w:trPr>
          <w:jc w:val="center"/>
        </w:trPr>
        <w:tc>
          <w:tcPr>
            <w:tcW w:w="708" w:type="dxa"/>
            <w:tcMar>
              <w:top w:w="55" w:type="dxa"/>
              <w:left w:w="95" w:type="dxa"/>
              <w:bottom w:w="55" w:type="dxa"/>
              <w:right w:w="95" w:type="dxa"/>
            </w:tcMar>
            <w:vAlign w:val="center"/>
          </w:tcPr>
          <w:p w14:paraId="3355F7E3"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0413963D" w14:textId="77777777" w:rsidR="007A355B" w:rsidRDefault="00000000" w:rsidP="00B83D7F">
            <w:pPr>
              <w:tabs>
                <w:tab w:val="left" w:pos="426"/>
              </w:tabs>
              <w:spacing w:after="0" w:line="240" w:lineRule="auto"/>
            </w:pPr>
            <w:r>
              <w:rPr>
                <w:sz w:val="21"/>
              </w:rPr>
              <w:t>Sai. Giá trị lớn hơn kết quả đúng.</w:t>
            </w:r>
          </w:p>
        </w:tc>
      </w:tr>
      <w:tr w:rsidR="007A355B" w14:paraId="2243E250" w14:textId="77777777">
        <w:trPr>
          <w:jc w:val="center"/>
        </w:trPr>
        <w:tc>
          <w:tcPr>
            <w:tcW w:w="708" w:type="dxa"/>
            <w:tcMar>
              <w:top w:w="55" w:type="dxa"/>
              <w:left w:w="95" w:type="dxa"/>
              <w:bottom w:w="55" w:type="dxa"/>
              <w:right w:w="95" w:type="dxa"/>
            </w:tcMar>
            <w:vAlign w:val="center"/>
          </w:tcPr>
          <w:p w14:paraId="410AC7BF"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559DD010" w14:textId="77777777" w:rsidR="007A355B" w:rsidRDefault="00000000" w:rsidP="00B83D7F">
            <w:pPr>
              <w:tabs>
                <w:tab w:val="left" w:pos="426"/>
              </w:tabs>
              <w:spacing w:after="0" w:line="240" w:lineRule="auto"/>
            </w:pPr>
            <w:r>
              <w:rPr>
                <w:color w:val="C00000"/>
                <w:sz w:val="21"/>
              </w:rPr>
              <w:t xml:space="preserve">Đúng theo </w:t>
            </w:r>
            <m:oMath>
              <m:d>
                <m:dPr>
                  <m:begChr m:val="|"/>
                  <m:endChr m:val="|"/>
                  <m:ctrlPr>
                    <w:rPr>
                      <w:rFonts w:ascii="Cambria Math" w:hAnsi="Cambria Math"/>
                    </w:rPr>
                  </m:ctrlPr>
                </m:dPr>
                <m:e>
                  <m:r>
                    <w:rPr>
                      <w:rFonts w:ascii="Cambria Math" w:hAnsi="Cambria Math"/>
                      <w:color w:val="C00000"/>
                    </w:rPr>
                    <m:t>q</m:t>
                  </m:r>
                </m:e>
              </m:d>
              <m:r>
                <m:rPr>
                  <m:sty m:val="p"/>
                </m:rPr>
                <w:rPr>
                  <w:rFonts w:ascii="Cambria Math" w:hAnsi="Cambria Math"/>
                  <w:color w:val="C00000"/>
                </w:rPr>
                <m:t>=</m:t>
              </m:r>
              <m:r>
                <w:rPr>
                  <w:rFonts w:ascii="Cambria Math" w:hAnsi="Cambria Math"/>
                  <w:color w:val="C00000"/>
                </w:rPr>
                <m:t>A</m:t>
              </m:r>
              <m:r>
                <m:rPr>
                  <m:sty m:val="p"/>
                </m:rPr>
                <w:rPr>
                  <w:rFonts w:ascii="Cambria Math" w:hAnsi="Cambria Math"/>
                  <w:color w:val="C00000"/>
                </w:rPr>
                <m:t>/</m:t>
              </m:r>
              <m:d>
                <m:dPr>
                  <m:ctrlPr>
                    <w:rPr>
                      <w:rFonts w:ascii="Cambria Math" w:hAnsi="Cambria Math"/>
                    </w:rPr>
                  </m:ctrlPr>
                </m:dPr>
                <m:e>
                  <m:r>
                    <w:rPr>
                      <w:rFonts w:ascii="Cambria Math" w:hAnsi="Cambria Math"/>
                      <w:color w:val="C00000"/>
                    </w:rPr>
                    <m:t>Ed</m:t>
                  </m:r>
                </m:e>
              </m:d>
            </m:oMath>
            <w:r>
              <w:rPr>
                <w:color w:val="C00000"/>
                <w:sz w:val="21"/>
              </w:rPr>
              <w:t>.</w:t>
            </w:r>
          </w:p>
        </w:tc>
      </w:tr>
      <w:tr w:rsidR="007A355B" w14:paraId="2B99C45A" w14:textId="77777777">
        <w:trPr>
          <w:jc w:val="center"/>
        </w:trPr>
        <w:tc>
          <w:tcPr>
            <w:tcW w:w="708" w:type="dxa"/>
            <w:tcMar>
              <w:top w:w="55" w:type="dxa"/>
              <w:left w:w="95" w:type="dxa"/>
              <w:bottom w:w="55" w:type="dxa"/>
              <w:right w:w="95" w:type="dxa"/>
            </w:tcMar>
            <w:vAlign w:val="center"/>
          </w:tcPr>
          <w:p w14:paraId="214DCB24"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4076E0C5" w14:textId="77777777" w:rsidR="007A355B" w:rsidRDefault="00000000" w:rsidP="00B83D7F">
            <w:pPr>
              <w:tabs>
                <w:tab w:val="left" w:pos="426"/>
              </w:tabs>
              <w:spacing w:after="0" w:line="240" w:lineRule="auto"/>
            </w:pPr>
            <w:r>
              <w:rPr>
                <w:sz w:val="21"/>
              </w:rPr>
              <w:t xml:space="preserve">Sai. Chưa chia cho tích </w:t>
            </w:r>
            <m:oMath>
              <m:r>
                <w:rPr>
                  <w:rFonts w:ascii="Cambria Math" w:hAnsi="Cambria Math"/>
                </w:rPr>
                <m:t>Ed</m:t>
              </m:r>
            </m:oMath>
            <w:r>
              <w:rPr>
                <w:sz w:val="21"/>
              </w:rPr>
              <w:t>.</w:t>
            </w:r>
          </w:p>
        </w:tc>
      </w:tr>
      <w:tr w:rsidR="007A355B" w14:paraId="4A1BE604" w14:textId="77777777">
        <w:trPr>
          <w:jc w:val="center"/>
        </w:trPr>
        <w:tc>
          <w:tcPr>
            <w:tcW w:w="708" w:type="dxa"/>
            <w:tcMar>
              <w:top w:w="55" w:type="dxa"/>
              <w:left w:w="95" w:type="dxa"/>
              <w:bottom w:w="55" w:type="dxa"/>
              <w:right w:w="95" w:type="dxa"/>
            </w:tcMar>
            <w:vAlign w:val="center"/>
          </w:tcPr>
          <w:p w14:paraId="450E81EB"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589AEA50" w14:textId="77777777" w:rsidR="007A355B" w:rsidRDefault="00000000" w:rsidP="00B83D7F">
            <w:pPr>
              <w:tabs>
                <w:tab w:val="left" w:pos="426"/>
              </w:tabs>
              <w:spacing w:after="0" w:line="240" w:lineRule="auto"/>
            </w:pPr>
            <w:r>
              <w:rPr>
                <w:sz w:val="21"/>
              </w:rPr>
              <w:t>Sai. Không phù hợp với số liệu.</w:t>
            </w:r>
          </w:p>
        </w:tc>
      </w:tr>
    </w:tbl>
    <w:p w14:paraId="73E5E5AF" w14:textId="77777777" w:rsidR="00B83D7F" w:rsidRDefault="00B83D7F" w:rsidP="00B83D7F">
      <w:pPr>
        <w:tabs>
          <w:tab w:val="left" w:pos="426"/>
        </w:tabs>
        <w:spacing w:before="20" w:after="10" w:line="247" w:lineRule="auto"/>
        <w:rPr>
          <w:b/>
          <w:bCs/>
        </w:rPr>
      </w:pPr>
    </w:p>
    <w:p w14:paraId="2B53F0F6" w14:textId="2E9060FF"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0" w:after="10" w:line="247" w:lineRule="auto"/>
      </w:pPr>
      <w:r>
        <w:rPr>
          <w:b/>
          <w:bCs/>
        </w:rPr>
        <w:t>Câu 3.</w:t>
      </w:r>
      <w:r>
        <w:t xml:space="preserve"> Cho hai dây dẫn đồng chất hình trụ có điện trở, đường kính tiết diện ngang và chiều dài lần lượt là </w:t>
      </w:r>
      <m:oMath>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1</m:t>
            </m:r>
          </m:sub>
        </m:sSub>
      </m:oMath>
      <w:r>
        <w:t xml:space="preserve"> và </w:t>
      </w:r>
      <m:oMath>
        <m:sSub>
          <m:sSubPr>
            <m:ctrlPr>
              <w:rPr>
                <w:rFonts w:ascii="Cambria Math" w:hAnsi="Cambria Math"/>
              </w:rPr>
            </m:ctrlPr>
          </m:sSubPr>
          <m:e>
            <m:r>
              <w:rPr>
                <w:rFonts w:ascii="Cambria Math" w:hAnsi="Cambria Math"/>
              </w:rPr>
              <m:t>R</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d</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2</m:t>
            </m:r>
          </m:sub>
        </m:sSub>
      </m:oMath>
      <w:r>
        <w:t>. Quan hệ nào sau đây đúng?</w:t>
      </w:r>
    </w:p>
    <w:p w14:paraId="4E4FC81C" w14:textId="625E18BD"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1</m:t>
                </m:r>
              </m:sub>
            </m:sSub>
          </m:num>
          <m:den>
            <m:sSub>
              <m:sSubPr>
                <m:ctrlPr>
                  <w:rPr>
                    <w:rFonts w:ascii="Cambria Math" w:hAnsi="Cambria Math"/>
                  </w:rPr>
                </m:ctrlPr>
              </m:sSubPr>
              <m:e>
                <m:r>
                  <w:rPr>
                    <w:rFonts w:ascii="Cambria Math" w:hAnsi="Cambria Math"/>
                  </w:rPr>
                  <m:t>R</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l</m:t>
                </m:r>
              </m:e>
              <m:sub>
                <m:r>
                  <w:rPr>
                    <w:rFonts w:ascii="Cambria Math" w:hAnsi="Cambria Math"/>
                  </w:rPr>
                  <m:t>2</m:t>
                </m:r>
              </m:sub>
            </m:sSub>
          </m:den>
        </m:f>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2</m:t>
                </m:r>
              </m:sub>
            </m:sSub>
          </m:den>
        </m:f>
      </m:oMath>
      <w:r w:rsidR="00000000">
        <w:t>.</w:t>
      </w:r>
    </w:p>
    <w:p w14:paraId="65BCC398" w14:textId="4EE8031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1</m:t>
                </m:r>
              </m:sub>
            </m:sSub>
          </m:num>
          <m:den>
            <m:sSub>
              <m:sSubPr>
                <m:ctrlPr>
                  <w:rPr>
                    <w:rFonts w:ascii="Cambria Math" w:hAnsi="Cambria Math"/>
                  </w:rPr>
                </m:ctrlPr>
              </m:sSubPr>
              <m:e>
                <m:r>
                  <w:rPr>
                    <w:rFonts w:ascii="Cambria Math" w:hAnsi="Cambria Math"/>
                  </w:rPr>
                  <m:t>R</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l</m:t>
                </m:r>
              </m:e>
              <m:sub>
                <m:r>
                  <w:rPr>
                    <w:rFonts w:ascii="Cambria Math" w:hAnsi="Cambria Math"/>
                  </w:rPr>
                  <m:t>2</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1</m:t>
                        </m:r>
                      </m:sub>
                    </m:sSub>
                  </m:num>
                  <m:den>
                    <m:sSub>
                      <m:sSubPr>
                        <m:ctrlPr>
                          <w:rPr>
                            <w:rFonts w:ascii="Cambria Math" w:hAnsi="Cambria Math"/>
                          </w:rPr>
                        </m:ctrlPr>
                      </m:sSubPr>
                      <m:e>
                        <m:r>
                          <w:rPr>
                            <w:rFonts w:ascii="Cambria Math" w:hAnsi="Cambria Math"/>
                          </w:rPr>
                          <m:t>d</m:t>
                        </m:r>
                      </m:e>
                      <m:sub>
                        <m:r>
                          <w:rPr>
                            <w:rFonts w:ascii="Cambria Math" w:hAnsi="Cambria Math"/>
                          </w:rPr>
                          <m:t>2</m:t>
                        </m:r>
                      </m:sub>
                    </m:sSub>
                  </m:den>
                </m:f>
              </m:e>
            </m:d>
          </m:e>
          <m:sup>
            <m:r>
              <w:rPr>
                <w:rFonts w:ascii="Cambria Math" w:hAnsi="Cambria Math"/>
              </w:rPr>
              <m:t>2</m:t>
            </m:r>
          </m:sup>
        </m:sSup>
      </m:oMath>
      <w:r w:rsidR="00000000">
        <w:t>.</w:t>
      </w:r>
    </w:p>
    <w:p w14:paraId="15A88DDD" w14:textId="35CA9F68"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1</m:t>
                </m:r>
              </m:sub>
            </m:sSub>
          </m:num>
          <m:den>
            <m:sSub>
              <m:sSubPr>
                <m:ctrlPr>
                  <w:rPr>
                    <w:rFonts w:ascii="Cambria Math" w:hAnsi="Cambria Math"/>
                  </w:rPr>
                </m:ctrlPr>
              </m:sSubPr>
              <m:e>
                <m:r>
                  <w:rPr>
                    <w:rFonts w:ascii="Cambria Math" w:hAnsi="Cambria Math"/>
                  </w:rPr>
                  <m:t>R</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l</m:t>
                </m:r>
              </m:e>
              <m:sub>
                <m:r>
                  <w:rPr>
                    <w:rFonts w:ascii="Cambria Math" w:hAnsi="Cambria Math"/>
                  </w:rPr>
                  <m:t>2</m:t>
                </m:r>
              </m:sub>
            </m:sSub>
          </m:den>
        </m:f>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2</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den>
        </m:f>
      </m:oMath>
      <w:r w:rsidR="00000000">
        <w:t>.</w:t>
      </w:r>
    </w:p>
    <w:p w14:paraId="7E57237C" w14:textId="395238C4"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D.</w:t>
      </w:r>
      <w:r w:rsidR="00000000">
        <w:rPr>
          <w:color w:val="C00000"/>
        </w:rPr>
        <w:t xml:space="preserve"> </w:t>
      </w:r>
      <m:oMath>
        <m:f>
          <m:fPr>
            <m:ctrlPr>
              <w:rPr>
                <w:rFonts w:ascii="Cambria Math" w:hAnsi="Cambria Math"/>
              </w:rPr>
            </m:ctrlPr>
          </m:fPr>
          <m:num>
            <m:sSub>
              <m:sSubPr>
                <m:ctrlPr>
                  <w:rPr>
                    <w:rFonts w:ascii="Cambria Math" w:hAnsi="Cambria Math"/>
                  </w:rPr>
                </m:ctrlPr>
              </m:sSubPr>
              <m:e>
                <m:r>
                  <w:rPr>
                    <w:rFonts w:ascii="Cambria Math" w:hAnsi="Cambria Math"/>
                    <w:color w:val="C00000"/>
                  </w:rPr>
                  <m:t>R</m:t>
                </m:r>
              </m:e>
              <m:sub>
                <m:r>
                  <w:rPr>
                    <w:rFonts w:ascii="Cambria Math" w:hAnsi="Cambria Math"/>
                    <w:color w:val="C00000"/>
                  </w:rPr>
                  <m:t>1</m:t>
                </m:r>
              </m:sub>
            </m:sSub>
          </m:num>
          <m:den>
            <m:sSub>
              <m:sSubPr>
                <m:ctrlPr>
                  <w:rPr>
                    <w:rFonts w:ascii="Cambria Math" w:hAnsi="Cambria Math"/>
                  </w:rPr>
                </m:ctrlPr>
              </m:sSubPr>
              <m:e>
                <m:r>
                  <w:rPr>
                    <w:rFonts w:ascii="Cambria Math" w:hAnsi="Cambria Math"/>
                    <w:color w:val="C00000"/>
                  </w:rPr>
                  <m:t>R</m:t>
                </m:r>
              </m:e>
              <m:sub>
                <m:r>
                  <w:rPr>
                    <w:rFonts w:ascii="Cambria Math" w:hAnsi="Cambria Math"/>
                    <w:color w:val="C00000"/>
                  </w:rPr>
                  <m:t>2</m:t>
                </m:r>
              </m:sub>
            </m:sSub>
          </m:den>
        </m:f>
        <m:r>
          <m:rPr>
            <m:sty m:val="p"/>
          </m:rPr>
          <w:rPr>
            <w:rFonts w:ascii="Cambria Math" w:hAnsi="Cambria Math"/>
            <w:color w:val="C00000"/>
          </w:rPr>
          <m:t>=</m:t>
        </m:r>
        <m:f>
          <m:fPr>
            <m:ctrlPr>
              <w:rPr>
                <w:rFonts w:ascii="Cambria Math" w:hAnsi="Cambria Math"/>
              </w:rPr>
            </m:ctrlPr>
          </m:fPr>
          <m:num>
            <m:sSub>
              <m:sSubPr>
                <m:ctrlPr>
                  <w:rPr>
                    <w:rFonts w:ascii="Cambria Math" w:hAnsi="Cambria Math"/>
                  </w:rPr>
                </m:ctrlPr>
              </m:sSubPr>
              <m:e>
                <m:r>
                  <w:rPr>
                    <w:rFonts w:ascii="Cambria Math" w:hAnsi="Cambria Math"/>
                    <w:color w:val="C00000"/>
                  </w:rPr>
                  <m:t>l</m:t>
                </m:r>
              </m:e>
              <m:sub>
                <m:r>
                  <w:rPr>
                    <w:rFonts w:ascii="Cambria Math" w:hAnsi="Cambria Math"/>
                    <w:color w:val="C00000"/>
                  </w:rPr>
                  <m:t>1</m:t>
                </m:r>
              </m:sub>
            </m:sSub>
          </m:num>
          <m:den>
            <m:sSub>
              <m:sSubPr>
                <m:ctrlPr>
                  <w:rPr>
                    <w:rFonts w:ascii="Cambria Math" w:hAnsi="Cambria Math"/>
                  </w:rPr>
                </m:ctrlPr>
              </m:sSubPr>
              <m:e>
                <m:r>
                  <w:rPr>
                    <w:rFonts w:ascii="Cambria Math" w:hAnsi="Cambria Math"/>
                    <w:color w:val="C00000"/>
                  </w:rPr>
                  <m:t>l</m:t>
                </m:r>
              </m:e>
              <m:sub>
                <m:r>
                  <w:rPr>
                    <w:rFonts w:ascii="Cambria Math" w:hAnsi="Cambria Math"/>
                    <w:color w:val="C00000"/>
                  </w:rPr>
                  <m:t>2</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color w:val="C00000"/>
                          </w:rPr>
                          <m:t>d</m:t>
                        </m:r>
                      </m:e>
                      <m:sub>
                        <m:r>
                          <w:rPr>
                            <w:rFonts w:ascii="Cambria Math" w:hAnsi="Cambria Math"/>
                            <w:color w:val="C00000"/>
                          </w:rPr>
                          <m:t>2</m:t>
                        </m:r>
                      </m:sub>
                    </m:sSub>
                  </m:num>
                  <m:den>
                    <m:sSub>
                      <m:sSubPr>
                        <m:ctrlPr>
                          <w:rPr>
                            <w:rFonts w:ascii="Cambria Math" w:hAnsi="Cambria Math"/>
                          </w:rPr>
                        </m:ctrlPr>
                      </m:sSubPr>
                      <m:e>
                        <m:r>
                          <w:rPr>
                            <w:rFonts w:ascii="Cambria Math" w:hAnsi="Cambria Math"/>
                            <w:color w:val="C00000"/>
                          </w:rPr>
                          <m:t>d</m:t>
                        </m:r>
                      </m:e>
                      <m:sub>
                        <m:r>
                          <w:rPr>
                            <w:rFonts w:ascii="Cambria Math" w:hAnsi="Cambria Math"/>
                            <w:color w:val="C00000"/>
                          </w:rPr>
                          <m:t>1</m:t>
                        </m:r>
                      </m:sub>
                    </m:sSub>
                  </m:den>
                </m:f>
              </m:e>
            </m:d>
          </m:e>
          <m:sup>
            <m:r>
              <w:rPr>
                <w:rFonts w:ascii="Cambria Math" w:hAnsi="Cambria Math"/>
                <w:color w:val="C00000"/>
              </w:rPr>
              <m:t>2</m:t>
            </m:r>
          </m:sup>
        </m:sSup>
      </m:oMath>
      <w:r w:rsidR="00000000">
        <w:rPr>
          <w:color w:val="C00000"/>
        </w:rPr>
        <w:t>.</w:t>
      </w:r>
    </w:p>
    <w:p w14:paraId="6FF941D5" w14:textId="77777777" w:rsidR="007A355B" w:rsidRDefault="00000000" w:rsidP="00B83D7F">
      <w:pPr>
        <w:tabs>
          <w:tab w:val="left" w:pos="426"/>
        </w:tabs>
        <w:spacing w:before="50" w:after="40" w:line="247" w:lineRule="auto"/>
      </w:pPr>
      <w:r>
        <w:rPr>
          <w:b/>
          <w:bCs/>
          <w:color w:val="123D91"/>
        </w:rPr>
        <w:t>Đáp án: D</w:t>
      </w:r>
    </w:p>
    <w:p w14:paraId="485F76E6" w14:textId="77777777" w:rsidR="007A355B" w:rsidRDefault="00000000" w:rsidP="00B83D7F">
      <w:pPr>
        <w:pStyle w:val="Heading3"/>
        <w:keepLines w:val="0"/>
        <w:tabs>
          <w:tab w:val="left" w:pos="426"/>
        </w:tabs>
        <w:spacing w:line="247" w:lineRule="auto"/>
      </w:pPr>
      <w:bookmarkStart w:id="9" w:name="phân-tích-nhanh-2"/>
      <w:bookmarkEnd w:id="8"/>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57AC88C" w14:textId="77777777">
        <w:trPr>
          <w:jc w:val="center"/>
        </w:trPr>
        <w:tc>
          <w:tcPr>
            <w:tcW w:w="2267" w:type="dxa"/>
            <w:shd w:val="clear" w:color="auto" w:fill="EAF3F8"/>
            <w:tcMar>
              <w:top w:w="55" w:type="dxa"/>
              <w:left w:w="95" w:type="dxa"/>
              <w:bottom w:w="55" w:type="dxa"/>
              <w:right w:w="95" w:type="dxa"/>
            </w:tcMar>
            <w:vAlign w:val="center"/>
          </w:tcPr>
          <w:p w14:paraId="11612C66"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57F10C89" w14:textId="77777777" w:rsidR="007A355B" w:rsidRDefault="00000000" w:rsidP="00B83D7F">
            <w:pPr>
              <w:tabs>
                <w:tab w:val="left" w:pos="426"/>
              </w:tabs>
              <w:spacing w:after="0" w:line="240" w:lineRule="auto"/>
            </w:pPr>
            <w:r>
              <w:rPr>
                <w:sz w:val="21"/>
              </w:rPr>
              <w:t>Điện trở dây dẫn; sự phụ thuộc vào chiều dài và tiết diện.</w:t>
            </w:r>
          </w:p>
        </w:tc>
      </w:tr>
      <w:tr w:rsidR="007A355B" w14:paraId="5ECE8D40" w14:textId="77777777">
        <w:trPr>
          <w:jc w:val="center"/>
        </w:trPr>
        <w:tc>
          <w:tcPr>
            <w:tcW w:w="2267" w:type="dxa"/>
            <w:shd w:val="clear" w:color="auto" w:fill="EAF3F8"/>
            <w:tcMar>
              <w:top w:w="55" w:type="dxa"/>
              <w:left w:w="95" w:type="dxa"/>
              <w:bottom w:w="55" w:type="dxa"/>
              <w:right w:w="95" w:type="dxa"/>
            </w:tcMar>
            <w:vAlign w:val="center"/>
          </w:tcPr>
          <w:p w14:paraId="626C8876"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78BBFC64" w14:textId="77777777" w:rsidR="007A355B" w:rsidRDefault="00000000" w:rsidP="00B83D7F">
            <w:pPr>
              <w:tabs>
                <w:tab w:val="left" w:pos="426"/>
              </w:tabs>
              <w:spacing w:after="0" w:line="240" w:lineRule="auto"/>
            </w:pPr>
            <w:r>
              <w:rPr>
                <w:sz w:val="21"/>
              </w:rPr>
              <w:t>Dòng điện không đổi → Điện trở của dây dẫn.</w:t>
            </w:r>
          </w:p>
        </w:tc>
      </w:tr>
      <w:tr w:rsidR="007A355B" w14:paraId="1F4CB6D0" w14:textId="77777777">
        <w:trPr>
          <w:jc w:val="center"/>
        </w:trPr>
        <w:tc>
          <w:tcPr>
            <w:tcW w:w="2267" w:type="dxa"/>
            <w:shd w:val="clear" w:color="auto" w:fill="EAF3F8"/>
            <w:tcMar>
              <w:top w:w="55" w:type="dxa"/>
              <w:left w:w="95" w:type="dxa"/>
              <w:bottom w:w="55" w:type="dxa"/>
              <w:right w:w="95" w:type="dxa"/>
            </w:tcMar>
            <w:vAlign w:val="center"/>
          </w:tcPr>
          <w:p w14:paraId="350DB315"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699BF682" w14:textId="77777777" w:rsidR="007A355B" w:rsidRDefault="00000000" w:rsidP="00B83D7F">
            <w:pPr>
              <w:tabs>
                <w:tab w:val="left" w:pos="426"/>
              </w:tabs>
              <w:spacing w:after="0" w:line="240" w:lineRule="auto"/>
            </w:pPr>
            <w:r>
              <w:rPr>
                <w:sz w:val="21"/>
              </w:rPr>
              <w:t>Biến đổi công thức điện trở với tiết diện tròn.</w:t>
            </w:r>
          </w:p>
        </w:tc>
      </w:tr>
    </w:tbl>
    <w:p w14:paraId="5D0E1E61" w14:textId="77777777" w:rsidR="007A355B" w:rsidRDefault="00000000" w:rsidP="00B83D7F">
      <w:pPr>
        <w:pStyle w:val="Heading3"/>
        <w:keepLines w:val="0"/>
        <w:tabs>
          <w:tab w:val="left" w:pos="426"/>
        </w:tabs>
        <w:spacing w:line="247" w:lineRule="auto"/>
      </w:pPr>
      <w:bookmarkStart w:id="10" w:name="hướng-dẫn-giải-2"/>
      <w:bookmarkEnd w:id="9"/>
      <w:r>
        <w:rPr>
          <w:rFonts w:ascii="Times New Roman" w:eastAsia="Times New Roman" w:hAnsi="Times New Roman"/>
          <w:sz w:val="23"/>
        </w:rPr>
        <w:t>2. Hướng dẫn giải</w:t>
      </w:r>
    </w:p>
    <w:p w14:paraId="01B060C2" w14:textId="77777777" w:rsidR="007A355B" w:rsidRDefault="00000000" w:rsidP="00B83D7F">
      <w:pPr>
        <w:tabs>
          <w:tab w:val="left" w:pos="426"/>
        </w:tabs>
        <w:spacing w:line="247" w:lineRule="auto"/>
      </w:pPr>
      <w:r>
        <w:t>Với dây dẫn hình trụ</w:t>
      </w:r>
    </w:p>
    <w:p w14:paraId="667CAD12" w14:textId="77777777" w:rsidR="007A355B" w:rsidRDefault="00000000" w:rsidP="00B83D7F">
      <w:pPr>
        <w:tabs>
          <w:tab w:val="left" w:pos="426"/>
        </w:tabs>
        <w:spacing w:after="0" w:line="247" w:lineRule="auto"/>
      </w:pPr>
      <m:oMathPara>
        <m:oMathParaPr>
          <m:jc m:val="center"/>
        </m:oMathParaPr>
        <m:oMath>
          <m:r>
            <w:rPr>
              <w:rFonts w:ascii="Cambria Math" w:hAnsi="Cambria Math"/>
            </w:rPr>
            <m:t>R</m:t>
          </m:r>
          <m:r>
            <m:rPr>
              <m:sty m:val="p"/>
            </m:rPr>
            <w:rPr>
              <w:rFonts w:ascii="Cambria Math" w:hAnsi="Cambria Math"/>
            </w:rPr>
            <m:t>=</m:t>
          </m:r>
          <m:r>
            <w:rPr>
              <w:rFonts w:ascii="Cambria Math" w:hAnsi="Cambria Math"/>
            </w:rPr>
            <m:t>ρ</m:t>
          </m:r>
          <m:f>
            <m:fPr>
              <m:ctrlPr>
                <w:rPr>
                  <w:rFonts w:ascii="Cambria Math" w:hAnsi="Cambria Math"/>
                </w:rPr>
              </m:ctrlPr>
            </m:fPr>
            <m:num>
              <m:r>
                <w:rPr>
                  <w:rFonts w:ascii="Cambria Math" w:hAnsi="Cambria Math"/>
                </w:rPr>
                <m:t>l</m:t>
              </m:r>
            </m:num>
            <m:den>
              <m:r>
                <w:rPr>
                  <w:rFonts w:ascii="Cambria Math" w:hAnsi="Cambria Math"/>
                </w:rPr>
                <m:t>S</m:t>
              </m:r>
            </m:den>
          </m:f>
          <m:r>
            <m:rPr>
              <m:sty m:val="p"/>
            </m:rPr>
            <w:rPr>
              <w:rFonts w:ascii="Cambria Math" w:hAnsi="Cambria Math"/>
            </w:rPr>
            <m:t>=</m:t>
          </m:r>
          <m:r>
            <w:rPr>
              <w:rFonts w:ascii="Cambria Math" w:hAnsi="Cambria Math"/>
            </w:rPr>
            <m:t>ρ</m:t>
          </m:r>
          <m:f>
            <m:fPr>
              <m:ctrlPr>
                <w:rPr>
                  <w:rFonts w:ascii="Cambria Math" w:hAnsi="Cambria Math"/>
                </w:rPr>
              </m:ctrlPr>
            </m:fPr>
            <m:num>
              <m:r>
                <w:rPr>
                  <w:rFonts w:ascii="Cambria Math" w:hAnsi="Cambria Math"/>
                </w:rPr>
                <m:t>l</m:t>
              </m:r>
            </m:num>
            <m:den>
              <m:r>
                <w:rPr>
                  <w:rFonts w:ascii="Cambria Math" w:hAnsi="Cambria Math"/>
                </w:rPr>
                <m:t>π</m:t>
              </m:r>
              <m:sSup>
                <m:sSupPr>
                  <m:ctrlPr>
                    <w:rPr>
                      <w:rFonts w:ascii="Cambria Math" w:hAnsi="Cambria Math"/>
                    </w:rPr>
                  </m:ctrlPr>
                </m:sSupPr>
                <m:e>
                  <m:r>
                    <w:rPr>
                      <w:rFonts w:ascii="Cambria Math" w:hAnsi="Cambria Math"/>
                    </w:rPr>
                    <m:t>d</m:t>
                  </m:r>
                </m:e>
                <m:sup>
                  <m:r>
                    <w:rPr>
                      <w:rFonts w:ascii="Cambria Math" w:hAnsi="Cambria Math"/>
                    </w:rPr>
                    <m:t>2</m:t>
                  </m:r>
                </m:sup>
              </m:sSup>
              <m:r>
                <m:rPr>
                  <m:sty m:val="p"/>
                </m:rPr>
                <w:rPr>
                  <w:rFonts w:ascii="Cambria Math" w:hAnsi="Cambria Math"/>
                </w:rPr>
                <m:t>/</m:t>
              </m:r>
              <m:r>
                <w:rPr>
                  <w:rFonts w:ascii="Cambria Math" w:hAnsi="Cambria Math"/>
                </w:rPr>
                <m:t>4</m:t>
              </m:r>
            </m:den>
          </m:f>
          <m:r>
            <m:rPr>
              <m:sty m:val="p"/>
            </m:rPr>
            <w:rPr>
              <w:rFonts w:ascii="Cambria Math" w:hAnsi="Cambria Math"/>
            </w:rPr>
            <m:t>=</m:t>
          </m:r>
          <m:f>
            <m:fPr>
              <m:ctrlPr>
                <w:rPr>
                  <w:rFonts w:ascii="Cambria Math" w:hAnsi="Cambria Math"/>
                </w:rPr>
              </m:ctrlPr>
            </m:fPr>
            <m:num>
              <m:r>
                <w:rPr>
                  <w:rFonts w:ascii="Cambria Math" w:hAnsi="Cambria Math"/>
                </w:rPr>
                <m:t>4ρl</m:t>
              </m:r>
            </m:num>
            <m:den>
              <m:r>
                <w:rPr>
                  <w:rFonts w:ascii="Cambria Math" w:hAnsi="Cambria Math"/>
                </w:rPr>
                <m:t>π</m:t>
              </m:r>
              <m:sSup>
                <m:sSupPr>
                  <m:ctrlPr>
                    <w:rPr>
                      <w:rFonts w:ascii="Cambria Math" w:hAnsi="Cambria Math"/>
                    </w:rPr>
                  </m:ctrlPr>
                </m:sSupPr>
                <m:e>
                  <m:r>
                    <w:rPr>
                      <w:rFonts w:ascii="Cambria Math" w:hAnsi="Cambria Math"/>
                    </w:rPr>
                    <m:t>d</m:t>
                  </m:r>
                </m:e>
                <m:sup>
                  <m:r>
                    <w:rPr>
                      <w:rFonts w:ascii="Cambria Math" w:hAnsi="Cambria Math"/>
                    </w:rPr>
                    <m:t>2</m:t>
                  </m:r>
                </m:sup>
              </m:sSup>
            </m:den>
          </m:f>
          <m:r>
            <m:rPr>
              <m:sty m:val="p"/>
            </m:rPr>
            <w:rPr>
              <w:rFonts w:ascii="Cambria Math" w:hAnsi="Cambria Math"/>
            </w:rPr>
            <m:t>.</m:t>
          </m:r>
        </m:oMath>
      </m:oMathPara>
    </w:p>
    <w:p w14:paraId="58086707" w14:textId="77777777" w:rsidR="007A355B" w:rsidRDefault="00000000" w:rsidP="00B83D7F">
      <w:pPr>
        <w:tabs>
          <w:tab w:val="left" w:pos="426"/>
        </w:tabs>
        <w:spacing w:line="247" w:lineRule="auto"/>
      </w:pPr>
      <w:r>
        <w:t xml:space="preserve">Hai dây đồng chất nên có cùng điện trở suất </w:t>
      </w:r>
      <m:oMath>
        <m:r>
          <w:rPr>
            <w:rFonts w:ascii="Cambria Math" w:hAnsi="Cambria Math"/>
          </w:rPr>
          <m:t>ρ</m:t>
        </m:r>
      </m:oMath>
      <w:r>
        <w:t>. Vì vậy</w:t>
      </w:r>
    </w:p>
    <w:p w14:paraId="55656011"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1</m:t>
                  </m:r>
                </m:sub>
              </m:sSub>
            </m:num>
            <m:den>
              <m:sSub>
                <m:sSubPr>
                  <m:ctrlPr>
                    <w:rPr>
                      <w:rFonts w:ascii="Cambria Math" w:hAnsi="Cambria Math"/>
                    </w:rPr>
                  </m:ctrlPr>
                </m:sSubPr>
                <m:e>
                  <m:r>
                    <w:rPr>
                      <w:rFonts w:ascii="Cambria Math" w:hAnsi="Cambria Math"/>
                    </w:rPr>
                    <m:t>R</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l</m:t>
                  </m:r>
                </m:e>
                <m:sub>
                  <m:r>
                    <w:rPr>
                      <w:rFonts w:ascii="Cambria Math" w:hAnsi="Cambria Math"/>
                    </w:rPr>
                    <m:t>2</m:t>
                  </m:r>
                </m:sub>
              </m:sSub>
            </m:den>
          </m:f>
          <m:f>
            <m:fPr>
              <m:ctrlPr>
                <w:rPr>
                  <w:rFonts w:ascii="Cambria Math" w:hAnsi="Cambria Math"/>
                </w:rPr>
              </m:ctrlPr>
            </m:fPr>
            <m:num>
              <m:sSubSup>
                <m:sSubSupPr>
                  <m:ctrlPr>
                    <w:rPr>
                      <w:rFonts w:ascii="Cambria Math" w:hAnsi="Cambria Math"/>
                    </w:rPr>
                  </m:ctrlPr>
                </m:sSubSupPr>
                <m:e>
                  <m:r>
                    <w:rPr>
                      <w:rFonts w:ascii="Cambria Math" w:hAnsi="Cambria Math"/>
                    </w:rPr>
                    <m:t>d</m:t>
                  </m:r>
                </m:e>
                <m:sub>
                  <m:r>
                    <w:rPr>
                      <w:rFonts w:ascii="Cambria Math" w:hAnsi="Cambria Math"/>
                    </w:rPr>
                    <m:t>2</m:t>
                  </m:r>
                </m:sub>
                <m:sup>
                  <m:r>
                    <w:rPr>
                      <w:rFonts w:ascii="Cambria Math" w:hAnsi="Cambria Math"/>
                    </w:rPr>
                    <m:t>2</m:t>
                  </m:r>
                </m:sup>
              </m:sSubSup>
            </m:num>
            <m:den>
              <m:sSubSup>
                <m:sSubSupPr>
                  <m:ctrlPr>
                    <w:rPr>
                      <w:rFonts w:ascii="Cambria Math" w:hAnsi="Cambria Math"/>
                    </w:rPr>
                  </m:ctrlPr>
                </m:sSubSupPr>
                <m:e>
                  <m:r>
                    <w:rPr>
                      <w:rFonts w:ascii="Cambria Math" w:hAnsi="Cambria Math"/>
                    </w:rPr>
                    <m:t>d</m:t>
                  </m:r>
                </m:e>
                <m:sub>
                  <m:r>
                    <w:rPr>
                      <w:rFonts w:ascii="Cambria Math" w:hAnsi="Cambria Math"/>
                    </w:rPr>
                    <m:t>1</m:t>
                  </m:r>
                </m:sub>
                <m:sup>
                  <m:r>
                    <w:rPr>
                      <w:rFonts w:ascii="Cambria Math" w:hAnsi="Cambria Math"/>
                    </w:rPr>
                    <m:t>2</m:t>
                  </m:r>
                </m:sup>
              </m:sSubSup>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l</m:t>
                  </m:r>
                </m:e>
                <m:sub>
                  <m:r>
                    <w:rPr>
                      <w:rFonts w:ascii="Cambria Math" w:hAnsi="Cambria Math"/>
                    </w:rPr>
                    <m:t>1</m:t>
                  </m:r>
                </m:sub>
              </m:sSub>
            </m:num>
            <m:den>
              <m:sSub>
                <m:sSubPr>
                  <m:ctrlPr>
                    <w:rPr>
                      <w:rFonts w:ascii="Cambria Math" w:hAnsi="Cambria Math"/>
                    </w:rPr>
                  </m:ctrlPr>
                </m:sSubPr>
                <m:e>
                  <m:r>
                    <w:rPr>
                      <w:rFonts w:ascii="Cambria Math" w:hAnsi="Cambria Math"/>
                    </w:rPr>
                    <m:t>l</m:t>
                  </m:r>
                </m:e>
                <m:sub>
                  <m:r>
                    <w:rPr>
                      <w:rFonts w:ascii="Cambria Math" w:hAnsi="Cambria Math"/>
                    </w:rPr>
                    <m:t>2</m:t>
                  </m:r>
                </m:sub>
              </m:sSub>
            </m:den>
          </m:f>
          <m:sSup>
            <m:sSupPr>
              <m:ctrlPr>
                <w:rPr>
                  <w:rFonts w:ascii="Cambria Math" w:hAnsi="Cambria Math"/>
                </w:rPr>
              </m:ctrlPr>
            </m:sSupPr>
            <m:e>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d</m:t>
                          </m:r>
                        </m:e>
                        <m:sub>
                          <m:r>
                            <w:rPr>
                              <w:rFonts w:ascii="Cambria Math" w:hAnsi="Cambria Math"/>
                            </w:rPr>
                            <m:t>2</m:t>
                          </m:r>
                        </m:sub>
                      </m:sSub>
                    </m:num>
                    <m:den>
                      <m:sSub>
                        <m:sSubPr>
                          <m:ctrlPr>
                            <w:rPr>
                              <w:rFonts w:ascii="Cambria Math" w:hAnsi="Cambria Math"/>
                            </w:rPr>
                          </m:ctrlPr>
                        </m:sSubPr>
                        <m:e>
                          <m:r>
                            <w:rPr>
                              <w:rFonts w:ascii="Cambria Math" w:hAnsi="Cambria Math"/>
                            </w:rPr>
                            <m:t>d</m:t>
                          </m:r>
                        </m:e>
                        <m:sub>
                          <m:r>
                            <w:rPr>
                              <w:rFonts w:ascii="Cambria Math" w:hAnsi="Cambria Math"/>
                            </w:rPr>
                            <m:t>1</m:t>
                          </m:r>
                        </m:sub>
                      </m:sSub>
                    </m:den>
                  </m:f>
                </m:e>
              </m:d>
            </m:e>
            <m:sup>
              <m:r>
                <w:rPr>
                  <w:rFonts w:ascii="Cambria Math" w:hAnsi="Cambria Math"/>
                </w:rPr>
                <m:t>2</m:t>
              </m:r>
            </m:sup>
          </m:sSup>
          <m:r>
            <m:rPr>
              <m:sty m:val="p"/>
            </m:rPr>
            <w:rPr>
              <w:rFonts w:ascii="Cambria Math" w:hAnsi="Cambria Math"/>
            </w:rPr>
            <m:t>.</m:t>
          </m:r>
        </m:oMath>
      </m:oMathPara>
    </w:p>
    <w:p w14:paraId="2D2354ED" w14:textId="77777777" w:rsidR="007A355B" w:rsidRDefault="00000000" w:rsidP="00B83D7F">
      <w:pPr>
        <w:tabs>
          <w:tab w:val="left" w:pos="426"/>
        </w:tabs>
        <w:spacing w:line="247" w:lineRule="auto"/>
      </w:pPr>
      <w:r>
        <w:rPr>
          <w:b/>
          <w:bCs/>
          <w:color w:val="123D91"/>
        </w:rPr>
        <w:t>Suy ra: chọn D.</w:t>
      </w:r>
    </w:p>
    <w:p w14:paraId="3F7DDF64" w14:textId="77777777" w:rsidR="007A355B" w:rsidRDefault="00000000" w:rsidP="00B83D7F">
      <w:pPr>
        <w:pStyle w:val="Heading3"/>
        <w:keepLines w:val="0"/>
        <w:tabs>
          <w:tab w:val="left" w:pos="426"/>
        </w:tabs>
        <w:spacing w:line="247" w:lineRule="auto"/>
      </w:pPr>
      <w:bookmarkStart w:id="11" w:name="phân-tích-các-phương-án-2"/>
      <w:bookmarkEnd w:id="10"/>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74D37E64" w14:textId="77777777">
        <w:trPr>
          <w:jc w:val="center"/>
        </w:trPr>
        <w:tc>
          <w:tcPr>
            <w:tcW w:w="708" w:type="dxa"/>
            <w:tcMar>
              <w:top w:w="55" w:type="dxa"/>
              <w:left w:w="95" w:type="dxa"/>
              <w:bottom w:w="55" w:type="dxa"/>
              <w:right w:w="95" w:type="dxa"/>
            </w:tcMar>
            <w:vAlign w:val="center"/>
          </w:tcPr>
          <w:p w14:paraId="5AEFCA41"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3C2F1208" w14:textId="77777777" w:rsidR="007A355B" w:rsidRDefault="00000000" w:rsidP="00B83D7F">
            <w:pPr>
              <w:tabs>
                <w:tab w:val="left" w:pos="426"/>
              </w:tabs>
              <w:spacing w:after="0" w:line="240" w:lineRule="auto"/>
            </w:pPr>
            <w:r>
              <w:rPr>
                <w:sz w:val="21"/>
              </w:rPr>
              <w:t>Sai. Điện trở tỉ lệ nghịch với bình phương đường kính.</w:t>
            </w:r>
          </w:p>
        </w:tc>
      </w:tr>
      <w:tr w:rsidR="007A355B" w14:paraId="6FA27360" w14:textId="77777777">
        <w:trPr>
          <w:jc w:val="center"/>
        </w:trPr>
        <w:tc>
          <w:tcPr>
            <w:tcW w:w="708" w:type="dxa"/>
            <w:tcMar>
              <w:top w:w="55" w:type="dxa"/>
              <w:left w:w="95" w:type="dxa"/>
              <w:bottom w:w="55" w:type="dxa"/>
              <w:right w:w="95" w:type="dxa"/>
            </w:tcMar>
            <w:vAlign w:val="center"/>
          </w:tcPr>
          <w:p w14:paraId="70A4B916"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7A5D7D72" w14:textId="77777777" w:rsidR="007A355B" w:rsidRDefault="00000000" w:rsidP="00B83D7F">
            <w:pPr>
              <w:tabs>
                <w:tab w:val="left" w:pos="426"/>
              </w:tabs>
              <w:spacing w:after="0" w:line="240" w:lineRule="auto"/>
            </w:pPr>
            <w:r>
              <w:rPr>
                <w:sz w:val="21"/>
              </w:rPr>
              <w:t>Sai. Tỉ số đường kính bị đảo.</w:t>
            </w:r>
          </w:p>
        </w:tc>
      </w:tr>
      <w:tr w:rsidR="007A355B" w14:paraId="3B117008" w14:textId="77777777">
        <w:trPr>
          <w:jc w:val="center"/>
        </w:trPr>
        <w:tc>
          <w:tcPr>
            <w:tcW w:w="708" w:type="dxa"/>
            <w:tcMar>
              <w:top w:w="55" w:type="dxa"/>
              <w:left w:w="95" w:type="dxa"/>
              <w:bottom w:w="55" w:type="dxa"/>
              <w:right w:w="95" w:type="dxa"/>
            </w:tcMar>
            <w:vAlign w:val="center"/>
          </w:tcPr>
          <w:p w14:paraId="4631188B"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64877146" w14:textId="77777777" w:rsidR="007A355B" w:rsidRDefault="00000000" w:rsidP="00B83D7F">
            <w:pPr>
              <w:tabs>
                <w:tab w:val="left" w:pos="426"/>
              </w:tabs>
              <w:spacing w:after="0" w:line="240" w:lineRule="auto"/>
            </w:pPr>
            <w:r>
              <w:rPr>
                <w:sz w:val="21"/>
              </w:rPr>
              <w:t>Sai. Thiếu bình phương.</w:t>
            </w:r>
          </w:p>
        </w:tc>
      </w:tr>
      <w:tr w:rsidR="007A355B" w14:paraId="7A8648C7" w14:textId="77777777">
        <w:trPr>
          <w:jc w:val="center"/>
        </w:trPr>
        <w:tc>
          <w:tcPr>
            <w:tcW w:w="708" w:type="dxa"/>
            <w:tcMar>
              <w:top w:w="55" w:type="dxa"/>
              <w:left w:w="95" w:type="dxa"/>
              <w:bottom w:w="55" w:type="dxa"/>
              <w:right w:w="95" w:type="dxa"/>
            </w:tcMar>
            <w:vAlign w:val="center"/>
          </w:tcPr>
          <w:p w14:paraId="2703C870" w14:textId="77777777" w:rsidR="007A355B" w:rsidRDefault="00000000" w:rsidP="00B83D7F">
            <w:pPr>
              <w:tabs>
                <w:tab w:val="left" w:pos="426"/>
              </w:tabs>
              <w:spacing w:after="0" w:line="240" w:lineRule="auto"/>
              <w:jc w:val="center"/>
            </w:pPr>
            <w:r>
              <w:rPr>
                <w:b/>
                <w:bCs/>
                <w:color w:val="C00000"/>
                <w:sz w:val="21"/>
              </w:rPr>
              <w:t>D</w:t>
            </w:r>
          </w:p>
        </w:tc>
        <w:tc>
          <w:tcPr>
            <w:tcW w:w="8560" w:type="dxa"/>
            <w:tcMar>
              <w:top w:w="55" w:type="dxa"/>
              <w:left w:w="95" w:type="dxa"/>
              <w:bottom w:w="55" w:type="dxa"/>
              <w:right w:w="95" w:type="dxa"/>
            </w:tcMar>
            <w:vAlign w:val="center"/>
          </w:tcPr>
          <w:p w14:paraId="572D28E2" w14:textId="77777777" w:rsidR="007A355B" w:rsidRDefault="00000000" w:rsidP="00B83D7F">
            <w:pPr>
              <w:tabs>
                <w:tab w:val="left" w:pos="426"/>
              </w:tabs>
              <w:spacing w:after="0" w:line="240" w:lineRule="auto"/>
            </w:pPr>
            <w:r>
              <w:rPr>
                <w:color w:val="C00000"/>
                <w:sz w:val="21"/>
              </w:rPr>
              <w:t xml:space="preserve">Đúng theo </w:t>
            </w:r>
            <m:oMath>
              <m:r>
                <w:rPr>
                  <w:rFonts w:ascii="Cambria Math" w:hAnsi="Cambria Math"/>
                  <w:color w:val="C00000"/>
                </w:rPr>
                <m:t>R</m:t>
              </m:r>
              <m:r>
                <m:rPr>
                  <m:sty m:val="p"/>
                </m:rPr>
                <w:rPr>
                  <w:rFonts w:ascii="Cambria Math" w:hAnsi="Cambria Math"/>
                  <w:color w:val="C00000"/>
                </w:rPr>
                <m:t>∝</m:t>
              </m:r>
              <m:r>
                <w:rPr>
                  <w:rFonts w:ascii="Cambria Math" w:hAnsi="Cambria Math"/>
                  <w:color w:val="C00000"/>
                </w:rPr>
                <m:t>l</m:t>
              </m:r>
              <m:r>
                <m:rPr>
                  <m:sty m:val="p"/>
                </m:rPr>
                <w:rPr>
                  <w:rFonts w:ascii="Cambria Math" w:hAnsi="Cambria Math"/>
                  <w:color w:val="C00000"/>
                </w:rPr>
                <m:t>/</m:t>
              </m:r>
              <m:sSup>
                <m:sSupPr>
                  <m:ctrlPr>
                    <w:rPr>
                      <w:rFonts w:ascii="Cambria Math" w:hAnsi="Cambria Math"/>
                    </w:rPr>
                  </m:ctrlPr>
                </m:sSupPr>
                <m:e>
                  <m:r>
                    <w:rPr>
                      <w:rFonts w:ascii="Cambria Math" w:hAnsi="Cambria Math"/>
                      <w:color w:val="C00000"/>
                    </w:rPr>
                    <m:t>d</m:t>
                  </m:r>
                </m:e>
                <m:sup>
                  <m:r>
                    <w:rPr>
                      <w:rFonts w:ascii="Cambria Math" w:hAnsi="Cambria Math"/>
                      <w:color w:val="C00000"/>
                    </w:rPr>
                    <m:t>2</m:t>
                  </m:r>
                </m:sup>
              </m:sSup>
            </m:oMath>
            <w:r>
              <w:rPr>
                <w:color w:val="C00000"/>
                <w:sz w:val="21"/>
              </w:rPr>
              <w:t>.</w:t>
            </w:r>
          </w:p>
        </w:tc>
      </w:tr>
    </w:tbl>
    <w:p w14:paraId="0CA302F7"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4.</w:t>
      </w:r>
      <w:r>
        <w:t xml:space="preserve"> Một nguồn điện có điện trở trong r. Khi mắc lần lượt với hai điện trở mạch ngoài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 và </w:t>
      </w:r>
      <m:oMath>
        <m:sSub>
          <m:sSubPr>
            <m:ctrlPr>
              <w:rPr>
                <w:rFonts w:ascii="Cambria Math" w:hAnsi="Cambria Math"/>
              </w:rPr>
            </m:ctrlPr>
          </m:sSubPr>
          <m:e>
            <m:r>
              <w:rPr>
                <w:rFonts w:ascii="Cambria Math" w:hAnsi="Cambria Math"/>
              </w:rPr>
              <m:t>R</m:t>
            </m:r>
          </m:e>
          <m:sub>
            <m:r>
              <w:rPr>
                <w:rFonts w:ascii="Cambria Math" w:hAnsi="Cambria Math"/>
              </w:rPr>
              <m:t>2</m:t>
            </m:r>
          </m:sub>
        </m:sSub>
      </m:oMath>
      <w:r>
        <w:t xml:space="preserve"> khác nhau, công suất trên mạch ngoài đều bằng </w:t>
      </w:r>
      <m:oMath>
        <m:r>
          <w:rPr>
            <w:rFonts w:ascii="Cambria Math" w:hAnsi="Cambria Math"/>
          </w:rPr>
          <m:t>P</m:t>
        </m:r>
      </m:oMath>
      <w:r>
        <w:t xml:space="preserve">. Suất điện động </w:t>
      </w:r>
      <m:oMath>
        <m:r>
          <m:rPr>
            <m:scr m:val="script"/>
            <m:sty m:val="p"/>
          </m:rPr>
          <w:rPr>
            <w:rFonts w:ascii="Cambria Math" w:hAnsi="Cambria Math"/>
          </w:rPr>
          <m:t>E</m:t>
        </m:r>
      </m:oMath>
      <w:r>
        <w:t xml:space="preserve"> của nguồn tính theo các đại lượng đã cho bằng</w:t>
      </w:r>
    </w:p>
    <w:p w14:paraId="64B57D31" w14:textId="62339FFC"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A.</w:t>
      </w:r>
      <w:r w:rsidR="00000000">
        <w:rPr>
          <w:color w:val="C00000"/>
        </w:rPr>
        <w:t xml:space="preserve"> </w:t>
      </w:r>
      <m:oMath>
        <m:r>
          <m:rPr>
            <m:scr m:val="script"/>
            <m:sty m:val="p"/>
          </m:rPr>
          <w:rPr>
            <w:rFonts w:ascii="Cambria Math" w:hAnsi="Cambria Math"/>
            <w:color w:val="C00000"/>
          </w:rPr>
          <m:t>E=</m:t>
        </m:r>
        <m:d>
          <m:dPr>
            <m:ctrlPr>
              <w:rPr>
                <w:rFonts w:ascii="Cambria Math" w:hAnsi="Cambria Math"/>
              </w:rPr>
            </m:ctrlPr>
          </m:dPr>
          <m:e>
            <m:rad>
              <m:radPr>
                <m:degHide m:val="1"/>
                <m:ctrlPr>
                  <w:rPr>
                    <w:rFonts w:ascii="Cambria Math" w:hAnsi="Cambria Math"/>
                  </w:rPr>
                </m:ctrlPr>
              </m:radPr>
              <m:deg/>
              <m:e>
                <m:sSub>
                  <m:sSubPr>
                    <m:ctrlPr>
                      <w:rPr>
                        <w:rFonts w:ascii="Cambria Math" w:hAnsi="Cambria Math"/>
                      </w:rPr>
                    </m:ctrlPr>
                  </m:sSubPr>
                  <m:e>
                    <m:r>
                      <w:rPr>
                        <w:rFonts w:ascii="Cambria Math" w:hAnsi="Cambria Math"/>
                        <w:color w:val="C00000"/>
                      </w:rPr>
                      <m:t>R</m:t>
                    </m:r>
                  </m:e>
                  <m:sub>
                    <m:r>
                      <w:rPr>
                        <w:rFonts w:ascii="Cambria Math" w:hAnsi="Cambria Math"/>
                        <w:color w:val="C00000"/>
                      </w:rPr>
                      <m:t>1</m:t>
                    </m:r>
                  </m:sub>
                </m:sSub>
              </m:e>
            </m:rad>
            <m:r>
              <m:rPr>
                <m:sty m:val="p"/>
              </m:rPr>
              <w:rPr>
                <w:rFonts w:ascii="Cambria Math" w:hAnsi="Cambria Math"/>
                <w:color w:val="C00000"/>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color w:val="C00000"/>
                      </w:rPr>
                      <m:t>R</m:t>
                    </m:r>
                  </m:e>
                  <m:sub>
                    <m:r>
                      <w:rPr>
                        <w:rFonts w:ascii="Cambria Math" w:hAnsi="Cambria Math"/>
                        <w:color w:val="C00000"/>
                      </w:rPr>
                      <m:t>2</m:t>
                    </m:r>
                  </m:sub>
                </m:sSub>
              </m:e>
            </m:rad>
          </m:e>
        </m:d>
        <m:rad>
          <m:radPr>
            <m:degHide m:val="1"/>
            <m:ctrlPr>
              <w:rPr>
                <w:rFonts w:ascii="Cambria Math" w:hAnsi="Cambria Math"/>
              </w:rPr>
            </m:ctrlPr>
          </m:radPr>
          <m:deg/>
          <m:e>
            <m:r>
              <w:rPr>
                <w:rFonts w:ascii="Cambria Math" w:hAnsi="Cambria Math"/>
                <w:color w:val="C00000"/>
              </w:rPr>
              <m:t>P</m:t>
            </m:r>
          </m:e>
        </m:rad>
      </m:oMath>
      <w:r w:rsidR="00000000">
        <w:rPr>
          <w:color w:val="C00000"/>
        </w:rPr>
        <w:t>.</w:t>
      </w:r>
    </w:p>
    <w:p w14:paraId="2190BB3C" w14:textId="718D7F2E"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lastRenderedPageBreak/>
        <w:tab/>
      </w:r>
      <w:r w:rsidR="00000000">
        <w:rPr>
          <w:b/>
          <w:bCs/>
        </w:rPr>
        <w:t>B.</w:t>
      </w:r>
      <w:r w:rsidR="00000000">
        <w:t xml:space="preserve"> </w:t>
      </w:r>
      <m:oMath>
        <m:r>
          <m:rPr>
            <m:scr m:val="script"/>
            <m:sty m:val="p"/>
          </m:rPr>
          <w:rPr>
            <w:rFonts w:ascii="Cambria Math" w:hAnsi="Cambria Math"/>
          </w:rPr>
          <m:t>E=</m:t>
        </m:r>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e>
        </m:rad>
        <m:r>
          <w:rPr>
            <w:rFonts w:ascii="Cambria Math" w:hAnsi="Cambria Math"/>
          </w:rPr>
          <m:t> P</m:t>
        </m:r>
      </m:oMath>
      <w:r w:rsidR="00000000">
        <w:t>.</w:t>
      </w:r>
    </w:p>
    <w:p w14:paraId="486BBEFE" w14:textId="5C54F27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m:rPr>
            <m:scr m:val="script"/>
            <m:sty m:val="p"/>
          </m:rPr>
          <w:rPr>
            <w:rFonts w:ascii="Cambria Math" w:hAnsi="Cambria Math"/>
          </w:rPr>
          <m:t>E=</m:t>
        </m:r>
        <m:rad>
          <m:radPr>
            <m:degHide m:val="1"/>
            <m:ctrlPr>
              <w:rPr>
                <w:rFonts w:ascii="Cambria Math" w:hAnsi="Cambria Math"/>
              </w:rPr>
            </m:ctrlPr>
          </m:radPr>
          <m:deg/>
          <m:e>
            <m:f>
              <m:fPr>
                <m:ctrlPr>
                  <w:rPr>
                    <w:rFonts w:ascii="Cambria Math" w:hAnsi="Cambria Math"/>
                  </w:rPr>
                </m:ctrlPr>
              </m:fPr>
              <m:num>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num>
              <m:den>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den>
            </m:f>
          </m:e>
        </m:rad>
        <m:rad>
          <m:radPr>
            <m:degHide m:val="1"/>
            <m:ctrlPr>
              <w:rPr>
                <w:rFonts w:ascii="Cambria Math" w:hAnsi="Cambria Math"/>
              </w:rPr>
            </m:ctrlPr>
          </m:radPr>
          <m:deg/>
          <m:e>
            <m:r>
              <w:rPr>
                <w:rFonts w:ascii="Cambria Math" w:hAnsi="Cambria Math"/>
              </w:rPr>
              <m:t>P</m:t>
            </m:r>
          </m:e>
        </m:rad>
      </m:oMath>
      <w:r w:rsidR="00000000">
        <w:t>.</w:t>
      </w:r>
    </w:p>
    <w:p w14:paraId="688AFA13" w14:textId="41E752BE"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m:rPr>
            <m:scr m:val="script"/>
            <m:sty m:val="p"/>
          </m:rPr>
          <w:rPr>
            <w:rFonts w:ascii="Cambria Math" w:hAnsi="Cambria Math"/>
          </w:rPr>
          <m:t>E=</m:t>
        </m:r>
        <m:f>
          <m:fPr>
            <m:ctrlPr>
              <w:rPr>
                <w:rFonts w:ascii="Cambria Math" w:hAnsi="Cambria Math"/>
              </w:rPr>
            </m:ctrlPr>
          </m:fPr>
          <m:num>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e>
            </m:rad>
          </m:num>
          <m:den>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den>
        </m:f>
        <m:rad>
          <m:radPr>
            <m:degHide m:val="1"/>
            <m:ctrlPr>
              <w:rPr>
                <w:rFonts w:ascii="Cambria Math" w:hAnsi="Cambria Math"/>
              </w:rPr>
            </m:ctrlPr>
          </m:radPr>
          <m:deg/>
          <m:e>
            <m:r>
              <w:rPr>
                <w:rFonts w:ascii="Cambria Math" w:hAnsi="Cambria Math"/>
              </w:rPr>
              <m:t>P</m:t>
            </m:r>
          </m:e>
        </m:rad>
      </m:oMath>
      <w:r w:rsidR="00000000">
        <w:t>.</w:t>
      </w:r>
    </w:p>
    <w:p w14:paraId="36A8A902" w14:textId="77777777" w:rsidR="007A355B" w:rsidRDefault="00000000" w:rsidP="00B83D7F">
      <w:pPr>
        <w:tabs>
          <w:tab w:val="left" w:pos="426"/>
        </w:tabs>
        <w:spacing w:before="50" w:after="40" w:line="247" w:lineRule="auto"/>
      </w:pPr>
      <w:r>
        <w:rPr>
          <w:b/>
          <w:bCs/>
          <w:color w:val="123D91"/>
        </w:rPr>
        <w:t>Đáp án: A</w:t>
      </w:r>
    </w:p>
    <w:p w14:paraId="7F688019" w14:textId="77777777" w:rsidR="007A355B" w:rsidRDefault="00000000" w:rsidP="00B83D7F">
      <w:pPr>
        <w:pStyle w:val="Heading3"/>
        <w:keepLines w:val="0"/>
        <w:tabs>
          <w:tab w:val="left" w:pos="426"/>
        </w:tabs>
        <w:spacing w:line="247" w:lineRule="auto"/>
      </w:pPr>
      <w:bookmarkStart w:id="12" w:name="phân-tích-nhanh-3"/>
      <w:bookmarkEnd w:id="11"/>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C2B2E47" w14:textId="77777777">
        <w:trPr>
          <w:jc w:val="center"/>
        </w:trPr>
        <w:tc>
          <w:tcPr>
            <w:tcW w:w="2267" w:type="dxa"/>
            <w:shd w:val="clear" w:color="auto" w:fill="EAF3F8"/>
            <w:tcMar>
              <w:top w:w="55" w:type="dxa"/>
              <w:left w:w="95" w:type="dxa"/>
              <w:bottom w:w="55" w:type="dxa"/>
              <w:right w:w="95" w:type="dxa"/>
            </w:tcMar>
            <w:vAlign w:val="center"/>
          </w:tcPr>
          <w:p w14:paraId="67073F22"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1C0DE587" w14:textId="77777777" w:rsidR="007A355B" w:rsidRDefault="00000000" w:rsidP="00B83D7F">
            <w:pPr>
              <w:tabs>
                <w:tab w:val="left" w:pos="426"/>
              </w:tabs>
              <w:spacing w:after="0" w:line="240" w:lineRule="auto"/>
            </w:pPr>
            <w:r>
              <w:rPr>
                <w:sz w:val="21"/>
              </w:rPr>
              <w:t>Công suất mạch ngoài; định lí công suất cực đại.</w:t>
            </w:r>
          </w:p>
        </w:tc>
      </w:tr>
      <w:tr w:rsidR="007A355B" w14:paraId="13FD794C" w14:textId="77777777">
        <w:trPr>
          <w:jc w:val="center"/>
        </w:trPr>
        <w:tc>
          <w:tcPr>
            <w:tcW w:w="2267" w:type="dxa"/>
            <w:shd w:val="clear" w:color="auto" w:fill="EAF3F8"/>
            <w:tcMar>
              <w:top w:w="55" w:type="dxa"/>
              <w:left w:w="95" w:type="dxa"/>
              <w:bottom w:w="55" w:type="dxa"/>
              <w:right w:w="95" w:type="dxa"/>
            </w:tcMar>
            <w:vAlign w:val="center"/>
          </w:tcPr>
          <w:p w14:paraId="7F9B4982"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035FF9C4" w14:textId="77777777" w:rsidR="007A355B" w:rsidRDefault="00000000" w:rsidP="00B83D7F">
            <w:pPr>
              <w:tabs>
                <w:tab w:val="left" w:pos="426"/>
              </w:tabs>
              <w:spacing w:after="0" w:line="240" w:lineRule="auto"/>
            </w:pPr>
            <w:r>
              <w:rPr>
                <w:sz w:val="21"/>
              </w:rPr>
              <w:t>Dòng điện không đổi → Nguồn điện; công suất điện.</w:t>
            </w:r>
          </w:p>
        </w:tc>
      </w:tr>
      <w:tr w:rsidR="007A355B" w14:paraId="4F4EAB24" w14:textId="77777777">
        <w:trPr>
          <w:jc w:val="center"/>
        </w:trPr>
        <w:tc>
          <w:tcPr>
            <w:tcW w:w="2267" w:type="dxa"/>
            <w:shd w:val="clear" w:color="auto" w:fill="EAF3F8"/>
            <w:tcMar>
              <w:top w:w="55" w:type="dxa"/>
              <w:left w:w="95" w:type="dxa"/>
              <w:bottom w:w="55" w:type="dxa"/>
              <w:right w:w="95" w:type="dxa"/>
            </w:tcMar>
            <w:vAlign w:val="center"/>
          </w:tcPr>
          <w:p w14:paraId="7E2308B6"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21121F7C" w14:textId="77777777" w:rsidR="007A355B" w:rsidRDefault="00000000" w:rsidP="00B83D7F">
            <w:pPr>
              <w:tabs>
                <w:tab w:val="left" w:pos="426"/>
              </w:tabs>
              <w:spacing w:after="0" w:line="240" w:lineRule="auto"/>
            </w:pPr>
            <w:r>
              <w:rPr>
                <w:sz w:val="21"/>
              </w:rPr>
              <w:t>Khai thác điều kiện hai tải cho cùng công suất.</w:t>
            </w:r>
          </w:p>
        </w:tc>
      </w:tr>
    </w:tbl>
    <w:p w14:paraId="18086EC7" w14:textId="77777777" w:rsidR="007A355B" w:rsidRDefault="00000000" w:rsidP="00B83D7F">
      <w:pPr>
        <w:pStyle w:val="Heading3"/>
        <w:keepLines w:val="0"/>
        <w:tabs>
          <w:tab w:val="left" w:pos="426"/>
        </w:tabs>
        <w:spacing w:line="247" w:lineRule="auto"/>
      </w:pPr>
      <w:bookmarkStart w:id="13" w:name="hướng-dẫn-giải-3"/>
      <w:bookmarkEnd w:id="12"/>
      <w:r>
        <w:rPr>
          <w:rFonts w:ascii="Times New Roman" w:eastAsia="Times New Roman" w:hAnsi="Times New Roman"/>
          <w:sz w:val="23"/>
        </w:rPr>
        <w:t>2. Hướng dẫn giải</w:t>
      </w:r>
    </w:p>
    <w:p w14:paraId="168E94F3" w14:textId="77777777" w:rsidR="007A355B" w:rsidRDefault="00000000" w:rsidP="00B83D7F">
      <w:pPr>
        <w:tabs>
          <w:tab w:val="left" w:pos="426"/>
        </w:tabs>
        <w:spacing w:line="247" w:lineRule="auto"/>
      </w:pPr>
      <w:r>
        <w:t xml:space="preserve">Công suất trên mạch ngoài </w:t>
      </w:r>
      <m:oMath>
        <m:r>
          <w:rPr>
            <w:rFonts w:ascii="Cambria Math" w:hAnsi="Cambria Math"/>
          </w:rPr>
          <m:t>R</m:t>
        </m:r>
      </m:oMath>
      <w:r>
        <w:t xml:space="preserve"> là</w:t>
      </w:r>
    </w:p>
    <w:p w14:paraId="76F4DAC8" w14:textId="77777777" w:rsidR="007A355B" w:rsidRDefault="00000000" w:rsidP="00B83D7F">
      <w:pPr>
        <w:tabs>
          <w:tab w:val="left" w:pos="426"/>
        </w:tabs>
        <w:spacing w:after="0" w:line="247" w:lineRule="auto"/>
      </w:pPr>
      <m:oMathPara>
        <m:oMathParaPr>
          <m:jc m:val="center"/>
        </m:oMathParaPr>
        <m:oMath>
          <m:r>
            <w:rPr>
              <w:rFonts w:ascii="Cambria Math" w:hAnsi="Cambria Math"/>
            </w:rPr>
            <m:t>P</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cr m:val="script"/>
                      <m:sty m:val="p"/>
                    </m:rPr>
                    <w:rPr>
                      <w:rFonts w:ascii="Cambria Math" w:hAnsi="Cambria Math"/>
                    </w:rPr>
                    <m:t>E</m:t>
                  </m:r>
                </m:e>
                <m:sup>
                  <m:r>
                    <w:rPr>
                      <w:rFonts w:ascii="Cambria Math" w:hAnsi="Cambria Math"/>
                    </w:rPr>
                    <m:t>2</m:t>
                  </m:r>
                </m:sup>
              </m:sSup>
              <m:r>
                <w:rPr>
                  <w:rFonts w:ascii="Cambria Math" w:hAnsi="Cambria Math"/>
                </w:rPr>
                <m:t>R</m:t>
              </m:r>
            </m:num>
            <m:den>
              <m:sSup>
                <m:sSupPr>
                  <m:ctrlPr>
                    <w:rPr>
                      <w:rFonts w:ascii="Cambria Math" w:hAnsi="Cambria Math"/>
                    </w:rPr>
                  </m:ctrlPr>
                </m:sSupPr>
                <m:e>
                  <m:d>
                    <m:dPr>
                      <m:ctrlPr>
                        <w:rPr>
                          <w:rFonts w:ascii="Cambria Math" w:hAnsi="Cambria Math"/>
                        </w:rPr>
                      </m:ctrlPr>
                    </m:dPr>
                    <m:e>
                      <m:r>
                        <w:rPr>
                          <w:rFonts w:ascii="Cambria Math" w:hAnsi="Cambria Math"/>
                        </w:rPr>
                        <m:t>R</m:t>
                      </m:r>
                      <m:r>
                        <m:rPr>
                          <m:sty m:val="p"/>
                        </m:rPr>
                        <w:rPr>
                          <w:rFonts w:ascii="Cambria Math" w:hAnsi="Cambria Math"/>
                        </w:rPr>
                        <m:t>+</m:t>
                      </m:r>
                      <m:r>
                        <w:rPr>
                          <w:rFonts w:ascii="Cambria Math" w:hAnsi="Cambria Math"/>
                        </w:rPr>
                        <m:t>r</m:t>
                      </m:r>
                    </m:e>
                  </m:d>
                </m:e>
                <m:sup>
                  <m:r>
                    <w:rPr>
                      <w:rFonts w:ascii="Cambria Math" w:hAnsi="Cambria Math"/>
                    </w:rPr>
                    <m:t>2</m:t>
                  </m:r>
                </m:sup>
              </m:sSup>
            </m:den>
          </m:f>
          <m:r>
            <m:rPr>
              <m:sty m:val="p"/>
            </m:rPr>
            <w:rPr>
              <w:rFonts w:ascii="Cambria Math" w:hAnsi="Cambria Math"/>
            </w:rPr>
            <m:t>.</m:t>
          </m:r>
        </m:oMath>
      </m:oMathPara>
    </w:p>
    <w:p w14:paraId="2A7A26D0" w14:textId="77777777" w:rsidR="007A355B" w:rsidRDefault="00000000" w:rsidP="00B83D7F">
      <w:pPr>
        <w:tabs>
          <w:tab w:val="left" w:pos="426"/>
        </w:tabs>
        <w:spacing w:line="247" w:lineRule="auto"/>
      </w:pPr>
      <w:r>
        <w:t xml:space="preserve">Vì </w:t>
      </w:r>
      <m:oMath>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oMath>
      <w:r>
        <w:t xml:space="preserve"> khác nhau và cho cùng công suất nên </w:t>
      </w:r>
      <m:oMath>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oMath>
      <w:r>
        <w:t xml:space="preserve">, tức </w:t>
      </w:r>
      <m:oMath>
        <m:r>
          <w:rPr>
            <w:rFonts w:ascii="Cambria Math" w:hAnsi="Cambria Math"/>
          </w:rPr>
          <m:t>r</m:t>
        </m:r>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e>
        </m:rad>
      </m:oMath>
      <w:r>
        <w:t xml:space="preserve">. Thay vào biểu thức công suất với </w:t>
      </w:r>
      <m:oMath>
        <m:sSub>
          <m:sSubPr>
            <m:ctrlPr>
              <w:rPr>
                <w:rFonts w:ascii="Cambria Math" w:hAnsi="Cambria Math"/>
              </w:rPr>
            </m:ctrlPr>
          </m:sSubPr>
          <m:e>
            <m:r>
              <w:rPr>
                <w:rFonts w:ascii="Cambria Math" w:hAnsi="Cambria Math"/>
              </w:rPr>
              <m:t>R</m:t>
            </m:r>
          </m:e>
          <m:sub>
            <m:r>
              <w:rPr>
                <w:rFonts w:ascii="Cambria Math" w:hAnsi="Cambria Math"/>
              </w:rPr>
              <m:t>1</m:t>
            </m:r>
          </m:sub>
        </m:sSub>
      </m:oMath>
      <w:r>
        <w:t>:</w:t>
      </w:r>
    </w:p>
    <w:p w14:paraId="2B2FD2A7" w14:textId="77777777" w:rsidR="007A355B" w:rsidRDefault="00000000" w:rsidP="00B83D7F">
      <w:pPr>
        <w:tabs>
          <w:tab w:val="left" w:pos="426"/>
        </w:tabs>
        <w:spacing w:after="0" w:line="247" w:lineRule="auto"/>
      </w:pPr>
      <m:oMathPara>
        <m:oMathParaPr>
          <m:jc m:val="center"/>
        </m:oMathParaPr>
        <m:oMath>
          <m:r>
            <w:rPr>
              <w:rFonts w:ascii="Cambria Math" w:hAnsi="Cambria Math"/>
            </w:rPr>
            <m:t>P</m:t>
          </m:r>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cr m:val="script"/>
                      <m:sty m:val="p"/>
                    </m:rPr>
                    <w:rPr>
                      <w:rFonts w:ascii="Cambria Math" w:hAnsi="Cambria Math"/>
                    </w:rPr>
                    <m:t>E</m:t>
                  </m:r>
                </m:e>
                <m:sup>
                  <m:r>
                    <w:rPr>
                      <w:rFonts w:ascii="Cambria Math" w:hAnsi="Cambria Math"/>
                    </w:rPr>
                    <m:t>2</m:t>
                  </m:r>
                </m:sup>
              </m:sSup>
              <m:sSub>
                <m:sSubPr>
                  <m:ctrlPr>
                    <w:rPr>
                      <w:rFonts w:ascii="Cambria Math" w:hAnsi="Cambria Math"/>
                    </w:rPr>
                  </m:ctrlPr>
                </m:sSubPr>
                <m:e>
                  <m:r>
                    <w:rPr>
                      <w:rFonts w:ascii="Cambria Math" w:hAnsi="Cambria Math"/>
                    </w:rPr>
                    <m:t>R</m:t>
                  </m:r>
                </m:e>
                <m:sub>
                  <m:r>
                    <w:rPr>
                      <w:rFonts w:ascii="Cambria Math" w:hAnsi="Cambria Math"/>
                    </w:rPr>
                    <m:t>1</m:t>
                  </m:r>
                </m:sub>
              </m:sSub>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e>
                      </m:rad>
                    </m:e>
                  </m:d>
                </m:e>
                <m:sup>
                  <m:r>
                    <w:rPr>
                      <w:rFonts w:ascii="Cambria Math" w:hAnsi="Cambria Math"/>
                    </w:rPr>
                    <m:t>2</m:t>
                  </m:r>
                </m:sup>
              </m:sSup>
            </m:den>
          </m:f>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cr m:val="script"/>
                      <m:sty m:val="p"/>
                    </m:rPr>
                    <w:rPr>
                      <w:rFonts w:ascii="Cambria Math" w:hAnsi="Cambria Math"/>
                    </w:rPr>
                    <m:t>E</m:t>
                  </m:r>
                </m:e>
                <m:sup>
                  <m:r>
                    <w:rPr>
                      <w:rFonts w:ascii="Cambria Math" w:hAnsi="Cambria Math"/>
                    </w:rPr>
                    <m:t>2</m:t>
                  </m:r>
                </m:sup>
              </m:sSup>
            </m:num>
            <m:den>
              <m:sSup>
                <m:sSupPr>
                  <m:ctrlPr>
                    <w:rPr>
                      <w:rFonts w:ascii="Cambria Math" w:hAnsi="Cambria Math"/>
                    </w:rPr>
                  </m:ctrlPr>
                </m:sSupPr>
                <m:e>
                  <m:d>
                    <m:dPr>
                      <m:ctrlPr>
                        <w:rPr>
                          <w:rFonts w:ascii="Cambria Math" w:hAnsi="Cambria Math"/>
                        </w:rPr>
                      </m:ctrlPr>
                    </m:dPr>
                    <m:e>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e>
                      </m:rad>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2</m:t>
                              </m:r>
                            </m:sub>
                          </m:sSub>
                        </m:e>
                      </m:rad>
                    </m:e>
                  </m:d>
                </m:e>
                <m:sup>
                  <m:r>
                    <w:rPr>
                      <w:rFonts w:ascii="Cambria Math" w:hAnsi="Cambria Math"/>
                    </w:rPr>
                    <m:t>2</m:t>
                  </m:r>
                </m:sup>
              </m:sSup>
            </m:den>
          </m:f>
          <m:r>
            <m:rPr>
              <m:sty m:val="p"/>
            </m:rPr>
            <w:rPr>
              <w:rFonts w:ascii="Cambria Math" w:hAnsi="Cambria Math"/>
            </w:rPr>
            <m:t>.</m:t>
          </m:r>
        </m:oMath>
      </m:oMathPara>
    </w:p>
    <w:p w14:paraId="64B12962" w14:textId="77777777" w:rsidR="007A355B" w:rsidRDefault="00000000" w:rsidP="00B83D7F">
      <w:pPr>
        <w:tabs>
          <w:tab w:val="left" w:pos="426"/>
        </w:tabs>
        <w:spacing w:line="247" w:lineRule="auto"/>
      </w:pPr>
      <w:r>
        <w:t>Suy ra</w:t>
      </w:r>
    </w:p>
    <w:p w14:paraId="7B8D70D6" w14:textId="77777777" w:rsidR="007A355B" w:rsidRDefault="00000000" w:rsidP="00B83D7F">
      <w:pPr>
        <w:tabs>
          <w:tab w:val="left" w:pos="426"/>
        </w:tabs>
        <w:spacing w:after="0" w:line="247" w:lineRule="auto"/>
      </w:pPr>
      <m:oMathPara>
        <m:oMathParaPr>
          <m:jc m:val="center"/>
        </m:oMathParaPr>
        <m:oMath>
          <m:r>
            <m:rPr>
              <m:scr m:val="script"/>
              <m:sty m:val="p"/>
            </m:rPr>
            <w:rPr>
              <w:rFonts w:ascii="Cambria Math" w:hAnsi="Cambria Math"/>
            </w:rPr>
            <m:t>E=</m:t>
          </m:r>
          <m:d>
            <m:dPr>
              <m:ctrlPr>
                <w:rPr>
                  <w:rFonts w:ascii="Cambria Math" w:hAnsi="Cambria Math"/>
                </w:rPr>
              </m:ctrlPr>
            </m:dPr>
            <m:e>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1</m:t>
                      </m:r>
                    </m:sub>
                  </m:sSub>
                </m:e>
              </m:rad>
              <m:r>
                <m:rPr>
                  <m:sty m:val="p"/>
                </m:rPr>
                <w:rPr>
                  <w:rFonts w:ascii="Cambria Math" w:hAnsi="Cambria Math"/>
                </w:rPr>
                <m:t>+</m:t>
              </m:r>
              <m:rad>
                <m:radPr>
                  <m:degHide m:val="1"/>
                  <m:ctrlPr>
                    <w:rPr>
                      <w:rFonts w:ascii="Cambria Math" w:hAnsi="Cambria Math"/>
                    </w:rPr>
                  </m:ctrlPr>
                </m:radPr>
                <m:deg/>
                <m:e>
                  <m:sSub>
                    <m:sSubPr>
                      <m:ctrlPr>
                        <w:rPr>
                          <w:rFonts w:ascii="Cambria Math" w:hAnsi="Cambria Math"/>
                        </w:rPr>
                      </m:ctrlPr>
                    </m:sSubPr>
                    <m:e>
                      <m:r>
                        <w:rPr>
                          <w:rFonts w:ascii="Cambria Math" w:hAnsi="Cambria Math"/>
                        </w:rPr>
                        <m:t>R</m:t>
                      </m:r>
                    </m:e>
                    <m:sub>
                      <m:r>
                        <w:rPr>
                          <w:rFonts w:ascii="Cambria Math" w:hAnsi="Cambria Math"/>
                        </w:rPr>
                        <m:t>2</m:t>
                      </m:r>
                    </m:sub>
                  </m:sSub>
                </m:e>
              </m:rad>
            </m:e>
          </m:d>
          <m:rad>
            <m:radPr>
              <m:degHide m:val="1"/>
              <m:ctrlPr>
                <w:rPr>
                  <w:rFonts w:ascii="Cambria Math" w:hAnsi="Cambria Math"/>
                </w:rPr>
              </m:ctrlPr>
            </m:radPr>
            <m:deg/>
            <m:e>
              <m:r>
                <w:rPr>
                  <w:rFonts w:ascii="Cambria Math" w:hAnsi="Cambria Math"/>
                </w:rPr>
                <m:t>P</m:t>
              </m:r>
            </m:e>
          </m:rad>
          <m:r>
            <m:rPr>
              <m:sty m:val="p"/>
            </m:rPr>
            <w:rPr>
              <w:rFonts w:ascii="Cambria Math" w:hAnsi="Cambria Math"/>
            </w:rPr>
            <m:t>.</m:t>
          </m:r>
        </m:oMath>
      </m:oMathPara>
    </w:p>
    <w:p w14:paraId="7C2EB295" w14:textId="77777777" w:rsidR="007A355B" w:rsidRDefault="00000000" w:rsidP="00B83D7F">
      <w:pPr>
        <w:tabs>
          <w:tab w:val="left" w:pos="426"/>
        </w:tabs>
        <w:spacing w:line="247" w:lineRule="auto"/>
      </w:pPr>
      <w:r>
        <w:rPr>
          <w:b/>
          <w:bCs/>
          <w:color w:val="123D91"/>
        </w:rPr>
        <w:t>Suy ra: chọn A.</w:t>
      </w:r>
    </w:p>
    <w:p w14:paraId="2685ED40" w14:textId="77777777" w:rsidR="007A355B" w:rsidRDefault="00000000" w:rsidP="00B83D7F">
      <w:pPr>
        <w:pStyle w:val="Heading3"/>
        <w:keepLines w:val="0"/>
        <w:tabs>
          <w:tab w:val="left" w:pos="426"/>
        </w:tabs>
        <w:spacing w:line="247" w:lineRule="auto"/>
      </w:pPr>
      <w:bookmarkStart w:id="14" w:name="phân-tích-các-phương-án-3"/>
      <w:bookmarkEnd w:id="13"/>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5FDB9712" w14:textId="77777777">
        <w:trPr>
          <w:jc w:val="center"/>
        </w:trPr>
        <w:tc>
          <w:tcPr>
            <w:tcW w:w="708" w:type="dxa"/>
            <w:tcMar>
              <w:top w:w="55" w:type="dxa"/>
              <w:left w:w="95" w:type="dxa"/>
              <w:bottom w:w="55" w:type="dxa"/>
              <w:right w:w="95" w:type="dxa"/>
            </w:tcMar>
            <w:vAlign w:val="center"/>
          </w:tcPr>
          <w:p w14:paraId="7AEB721C" w14:textId="77777777" w:rsidR="007A355B" w:rsidRDefault="00000000" w:rsidP="00B83D7F">
            <w:pPr>
              <w:tabs>
                <w:tab w:val="left" w:pos="426"/>
              </w:tabs>
              <w:spacing w:after="0" w:line="240" w:lineRule="auto"/>
              <w:jc w:val="center"/>
            </w:pPr>
            <w:r>
              <w:rPr>
                <w:b/>
                <w:bCs/>
                <w:color w:val="C00000"/>
                <w:sz w:val="21"/>
              </w:rPr>
              <w:t>A</w:t>
            </w:r>
          </w:p>
        </w:tc>
        <w:tc>
          <w:tcPr>
            <w:tcW w:w="8560" w:type="dxa"/>
            <w:tcMar>
              <w:top w:w="55" w:type="dxa"/>
              <w:left w:w="95" w:type="dxa"/>
              <w:bottom w:w="55" w:type="dxa"/>
              <w:right w:w="95" w:type="dxa"/>
            </w:tcMar>
            <w:vAlign w:val="center"/>
          </w:tcPr>
          <w:p w14:paraId="35858F6A" w14:textId="77777777" w:rsidR="007A355B" w:rsidRDefault="00000000" w:rsidP="00B83D7F">
            <w:pPr>
              <w:tabs>
                <w:tab w:val="left" w:pos="426"/>
              </w:tabs>
              <w:spacing w:after="0" w:line="240" w:lineRule="auto"/>
            </w:pPr>
            <w:r>
              <w:rPr>
                <w:color w:val="C00000"/>
                <w:sz w:val="21"/>
              </w:rPr>
              <w:t>Đúng.</w:t>
            </w:r>
          </w:p>
        </w:tc>
      </w:tr>
      <w:tr w:rsidR="007A355B" w14:paraId="5C3AAEA4" w14:textId="77777777">
        <w:trPr>
          <w:jc w:val="center"/>
        </w:trPr>
        <w:tc>
          <w:tcPr>
            <w:tcW w:w="708" w:type="dxa"/>
            <w:tcMar>
              <w:top w:w="55" w:type="dxa"/>
              <w:left w:w="95" w:type="dxa"/>
              <w:bottom w:w="55" w:type="dxa"/>
              <w:right w:w="95" w:type="dxa"/>
            </w:tcMar>
            <w:vAlign w:val="center"/>
          </w:tcPr>
          <w:p w14:paraId="063F64E9"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490EEA2D" w14:textId="77777777" w:rsidR="007A355B" w:rsidRDefault="00000000" w:rsidP="00B83D7F">
            <w:pPr>
              <w:tabs>
                <w:tab w:val="left" w:pos="426"/>
              </w:tabs>
              <w:spacing w:after="0" w:line="240" w:lineRule="auto"/>
            </w:pPr>
            <w:r>
              <w:rPr>
                <w:sz w:val="21"/>
              </w:rPr>
              <w:t>Sai về cả cấu trúc và thứ nguyên.</w:t>
            </w:r>
          </w:p>
        </w:tc>
      </w:tr>
      <w:tr w:rsidR="007A355B" w14:paraId="45B945E5" w14:textId="77777777">
        <w:trPr>
          <w:jc w:val="center"/>
        </w:trPr>
        <w:tc>
          <w:tcPr>
            <w:tcW w:w="708" w:type="dxa"/>
            <w:tcMar>
              <w:top w:w="55" w:type="dxa"/>
              <w:left w:w="95" w:type="dxa"/>
              <w:bottom w:w="55" w:type="dxa"/>
              <w:right w:w="95" w:type="dxa"/>
            </w:tcMar>
            <w:vAlign w:val="center"/>
          </w:tcPr>
          <w:p w14:paraId="524AB1CD"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1693F8B7" w14:textId="77777777" w:rsidR="007A355B" w:rsidRDefault="00000000" w:rsidP="00B83D7F">
            <w:pPr>
              <w:tabs>
                <w:tab w:val="left" w:pos="426"/>
              </w:tabs>
              <w:spacing w:after="0" w:line="240" w:lineRule="auto"/>
            </w:pPr>
            <w:r>
              <w:rPr>
                <w:sz w:val="21"/>
              </w:rPr>
              <w:t xml:space="preserve">Sai; đây không phải kết quả từ điều kiện </w:t>
            </w:r>
            <m:oMath>
              <m:sSub>
                <m:sSubPr>
                  <m:ctrlPr>
                    <w:rPr>
                      <w:rFonts w:ascii="Cambria Math" w:hAnsi="Cambria Math"/>
                    </w:rPr>
                  </m:ctrlPr>
                </m:sSubPr>
                <m:e>
                  <m:r>
                    <w:rPr>
                      <w:rFonts w:ascii="Cambria Math" w:hAnsi="Cambria Math"/>
                    </w:rPr>
                    <m:t>R</m:t>
                  </m:r>
                </m:e>
                <m:sub>
                  <m:r>
                    <w:rPr>
                      <w:rFonts w:ascii="Cambria Math" w:hAnsi="Cambria Math"/>
                    </w:rPr>
                    <m:t>1</m:t>
                  </m:r>
                </m:sub>
              </m:sSub>
              <m:sSub>
                <m:sSubPr>
                  <m:ctrlPr>
                    <w:rPr>
                      <w:rFonts w:ascii="Cambria Math" w:hAnsi="Cambria Math"/>
                    </w:rPr>
                  </m:ctrlPr>
                </m:sSubPr>
                <m:e>
                  <m:r>
                    <w:rPr>
                      <w:rFonts w:ascii="Cambria Math" w:hAnsi="Cambria Math"/>
                    </w:rPr>
                    <m:t>R</m:t>
                  </m:r>
                </m:e>
                <m:sub>
                  <m:r>
                    <w:rPr>
                      <w:rFonts w:ascii="Cambria Math" w:hAnsi="Cambria Math"/>
                    </w:rPr>
                    <m:t>2</m:t>
                  </m:r>
                </m:sub>
              </m:sSub>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oMath>
            <w:r>
              <w:rPr>
                <w:sz w:val="21"/>
              </w:rPr>
              <w:t>.</w:t>
            </w:r>
          </w:p>
        </w:tc>
      </w:tr>
      <w:tr w:rsidR="007A355B" w14:paraId="66E4012C" w14:textId="77777777">
        <w:trPr>
          <w:jc w:val="center"/>
        </w:trPr>
        <w:tc>
          <w:tcPr>
            <w:tcW w:w="708" w:type="dxa"/>
            <w:tcMar>
              <w:top w:w="55" w:type="dxa"/>
              <w:left w:w="95" w:type="dxa"/>
              <w:bottom w:w="55" w:type="dxa"/>
              <w:right w:w="95" w:type="dxa"/>
            </w:tcMar>
            <w:vAlign w:val="center"/>
          </w:tcPr>
          <w:p w14:paraId="6FBB2B9E"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7A854CE6" w14:textId="77777777" w:rsidR="007A355B" w:rsidRDefault="00000000" w:rsidP="00B83D7F">
            <w:pPr>
              <w:tabs>
                <w:tab w:val="left" w:pos="426"/>
              </w:tabs>
              <w:spacing w:after="0" w:line="240" w:lineRule="auto"/>
            </w:pPr>
            <w:r>
              <w:rPr>
                <w:sz w:val="21"/>
              </w:rPr>
              <w:t>Sai về thứ nguyên.</w:t>
            </w:r>
          </w:p>
        </w:tc>
      </w:tr>
    </w:tbl>
    <w:p w14:paraId="540DEB4C"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5.</w:t>
      </w:r>
      <w:r>
        <w:t xml:space="preserve"> Điện trở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 tiêu thụ công suất </w:t>
      </w:r>
      <m:oMath>
        <m:r>
          <w:rPr>
            <w:rFonts w:ascii="Cambria Math" w:hAnsi="Cambria Math"/>
          </w:rPr>
          <m:t>P</m:t>
        </m:r>
      </m:oMath>
      <w:r>
        <w:t xml:space="preserve"> khi mắc vào hiệu điện thế </w:t>
      </w:r>
      <m:oMath>
        <m:r>
          <w:rPr>
            <w:rFonts w:ascii="Cambria Math" w:hAnsi="Cambria Math"/>
          </w:rPr>
          <m:t>U</m:t>
        </m:r>
      </m:oMath>
      <w:r>
        <w:t xml:space="preserve"> không đổi. Nếu mắc nối tiếp với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 một điện trở </w:t>
      </w:r>
      <m:oMath>
        <m:sSub>
          <m:sSubPr>
            <m:ctrlPr>
              <w:rPr>
                <w:rFonts w:ascii="Cambria Math" w:hAnsi="Cambria Math"/>
              </w:rPr>
            </m:ctrlPr>
          </m:sSubPr>
          <m:e>
            <m:r>
              <w:rPr>
                <w:rFonts w:ascii="Cambria Math" w:hAnsi="Cambria Math"/>
              </w:rPr>
              <m:t>R</m:t>
            </m:r>
          </m:e>
          <m:sub>
            <m:r>
              <w:rPr>
                <w:rFonts w:ascii="Cambria Math" w:hAnsi="Cambria Math"/>
              </w:rPr>
              <m:t>2</m:t>
            </m:r>
          </m:sub>
        </m:sSub>
      </m:oMath>
      <w:r>
        <w:t xml:space="preserve"> rồi vẫn đặt vào hiệu điện thế </w:t>
      </w:r>
      <m:oMath>
        <m:r>
          <w:rPr>
            <w:rFonts w:ascii="Cambria Math" w:hAnsi="Cambria Math"/>
          </w:rPr>
          <m:t>U</m:t>
        </m:r>
      </m:oMath>
      <w:r>
        <w:t xml:space="preserve"> thì công suất tiêu thụ trên </w:t>
      </w:r>
      <m:oMath>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 sẽ</w:t>
      </w:r>
    </w:p>
    <w:p w14:paraId="3508952E" w14:textId="1C7F847C"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A.</w:t>
      </w:r>
      <w:r w:rsidR="00000000">
        <w:rPr>
          <w:color w:val="C00000"/>
        </w:rPr>
        <w:t xml:space="preserve"> giảm.</w:t>
      </w:r>
    </w:p>
    <w:p w14:paraId="254FE5FF" w14:textId="630A5C37"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không thay đổi.</w:t>
      </w:r>
    </w:p>
    <w:p w14:paraId="05372AC7" w14:textId="1F809BA6"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tăng.</w:t>
      </w:r>
    </w:p>
    <w:p w14:paraId="3070BE2E" w14:textId="23DFF7D6"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có thể tăng hoặc giảm.</w:t>
      </w:r>
    </w:p>
    <w:p w14:paraId="703CB2CA" w14:textId="77777777" w:rsidR="007A355B" w:rsidRDefault="00000000" w:rsidP="00B83D7F">
      <w:pPr>
        <w:tabs>
          <w:tab w:val="left" w:pos="426"/>
        </w:tabs>
        <w:spacing w:before="50" w:after="40" w:line="247" w:lineRule="auto"/>
      </w:pPr>
      <w:r>
        <w:rPr>
          <w:b/>
          <w:bCs/>
          <w:color w:val="123D91"/>
        </w:rPr>
        <w:t>Đáp án: A</w:t>
      </w:r>
    </w:p>
    <w:p w14:paraId="63A3E58B" w14:textId="77777777" w:rsidR="007A355B" w:rsidRDefault="00000000" w:rsidP="00B83D7F">
      <w:pPr>
        <w:pStyle w:val="Heading3"/>
        <w:keepLines w:val="0"/>
        <w:tabs>
          <w:tab w:val="left" w:pos="426"/>
        </w:tabs>
        <w:spacing w:line="247" w:lineRule="auto"/>
      </w:pPr>
      <w:bookmarkStart w:id="15" w:name="phân-tích-nhanh-4"/>
      <w:bookmarkEnd w:id="14"/>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10848841" w14:textId="77777777">
        <w:trPr>
          <w:jc w:val="center"/>
        </w:trPr>
        <w:tc>
          <w:tcPr>
            <w:tcW w:w="2267" w:type="dxa"/>
            <w:shd w:val="clear" w:color="auto" w:fill="EAF3F8"/>
            <w:tcMar>
              <w:top w:w="55" w:type="dxa"/>
              <w:left w:w="95" w:type="dxa"/>
              <w:bottom w:w="55" w:type="dxa"/>
              <w:right w:w="95" w:type="dxa"/>
            </w:tcMar>
            <w:vAlign w:val="center"/>
          </w:tcPr>
          <w:p w14:paraId="21A9F092"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0F7EDA2C" w14:textId="77777777" w:rsidR="007A355B" w:rsidRDefault="00000000" w:rsidP="00B83D7F">
            <w:pPr>
              <w:tabs>
                <w:tab w:val="left" w:pos="426"/>
              </w:tabs>
              <w:spacing w:after="0" w:line="240" w:lineRule="auto"/>
            </w:pPr>
            <w:r>
              <w:rPr>
                <w:sz w:val="21"/>
              </w:rPr>
              <w:t>Công suất trên điện trở trong mạch nối tiếp.</w:t>
            </w:r>
          </w:p>
        </w:tc>
      </w:tr>
      <w:tr w:rsidR="007A355B" w14:paraId="75F6FC1A" w14:textId="77777777">
        <w:trPr>
          <w:jc w:val="center"/>
        </w:trPr>
        <w:tc>
          <w:tcPr>
            <w:tcW w:w="2267" w:type="dxa"/>
            <w:shd w:val="clear" w:color="auto" w:fill="EAF3F8"/>
            <w:tcMar>
              <w:top w:w="55" w:type="dxa"/>
              <w:left w:w="95" w:type="dxa"/>
              <w:bottom w:w="55" w:type="dxa"/>
              <w:right w:w="95" w:type="dxa"/>
            </w:tcMar>
            <w:vAlign w:val="center"/>
          </w:tcPr>
          <w:p w14:paraId="476BD6EA"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0F20BCC8" w14:textId="77777777" w:rsidR="007A355B" w:rsidRDefault="00000000" w:rsidP="00B83D7F">
            <w:pPr>
              <w:tabs>
                <w:tab w:val="left" w:pos="426"/>
              </w:tabs>
              <w:spacing w:after="0" w:line="240" w:lineRule="auto"/>
            </w:pPr>
            <w:r>
              <w:rPr>
                <w:sz w:val="21"/>
              </w:rPr>
              <w:t>Dòng điện không đổi → Ghép điện trở; công suất điện.</w:t>
            </w:r>
          </w:p>
        </w:tc>
      </w:tr>
      <w:tr w:rsidR="007A355B" w14:paraId="60B01EE1" w14:textId="77777777">
        <w:trPr>
          <w:jc w:val="center"/>
        </w:trPr>
        <w:tc>
          <w:tcPr>
            <w:tcW w:w="2267" w:type="dxa"/>
            <w:shd w:val="clear" w:color="auto" w:fill="EAF3F8"/>
            <w:tcMar>
              <w:top w:w="55" w:type="dxa"/>
              <w:left w:w="95" w:type="dxa"/>
              <w:bottom w:w="55" w:type="dxa"/>
              <w:right w:w="95" w:type="dxa"/>
            </w:tcMar>
            <w:vAlign w:val="center"/>
          </w:tcPr>
          <w:p w14:paraId="1F325B2C"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69E065D9" w14:textId="77777777" w:rsidR="007A355B" w:rsidRDefault="00000000" w:rsidP="00B83D7F">
            <w:pPr>
              <w:tabs>
                <w:tab w:val="left" w:pos="426"/>
              </w:tabs>
              <w:spacing w:after="0" w:line="240" w:lineRule="auto"/>
            </w:pPr>
            <w:r>
              <w:rPr>
                <w:sz w:val="21"/>
              </w:rPr>
              <w:t>So sánh công suất khi dòng điện qua điện trở giảm.</w:t>
            </w:r>
          </w:p>
        </w:tc>
      </w:tr>
    </w:tbl>
    <w:p w14:paraId="5F9D90E7" w14:textId="77777777" w:rsidR="007A355B" w:rsidRDefault="00000000" w:rsidP="00B83D7F">
      <w:pPr>
        <w:pStyle w:val="Heading3"/>
        <w:keepLines w:val="0"/>
        <w:tabs>
          <w:tab w:val="left" w:pos="426"/>
        </w:tabs>
        <w:spacing w:line="247" w:lineRule="auto"/>
      </w:pPr>
      <w:bookmarkStart w:id="16" w:name="hướng-dẫn-giải-4"/>
      <w:bookmarkEnd w:id="15"/>
      <w:r>
        <w:rPr>
          <w:rFonts w:ascii="Times New Roman" w:eastAsia="Times New Roman" w:hAnsi="Times New Roman"/>
          <w:sz w:val="23"/>
        </w:rPr>
        <w:t>2. Hướng dẫn giải</w:t>
      </w:r>
    </w:p>
    <w:p w14:paraId="3ACCCEBA" w14:textId="77777777" w:rsidR="007A355B" w:rsidRDefault="00000000" w:rsidP="00B83D7F">
      <w:pPr>
        <w:tabs>
          <w:tab w:val="left" w:pos="426"/>
        </w:tabs>
        <w:spacing w:line="247" w:lineRule="auto"/>
      </w:pPr>
      <w:r>
        <w:t xml:space="preserve">Ban đầu </w:t>
      </w:r>
      <m:oMath>
        <m:r>
          <w:rPr>
            <w:rFonts w:ascii="Cambria Math" w:hAnsi="Cambria Math"/>
          </w:rPr>
          <m:t>P</m:t>
        </m:r>
        <m:r>
          <m:rPr>
            <m:sty m:val="p"/>
          </m:rPr>
          <w:rPr>
            <w:rFonts w:ascii="Cambria Math" w:hAnsi="Cambria Math"/>
          </w:rPr>
          <m:t>=</m:t>
        </m:r>
        <m:sSup>
          <m:sSupPr>
            <m:ctrlPr>
              <w:rPr>
                <w:rFonts w:ascii="Cambria Math" w:hAnsi="Cambria Math"/>
              </w:rPr>
            </m:ctrlPr>
          </m:sSupPr>
          <m:e>
            <m:r>
              <w:rPr>
                <w:rFonts w:ascii="Cambria Math" w:hAnsi="Cambria Math"/>
              </w:rPr>
              <m:t>U</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1</m:t>
            </m:r>
          </m:sub>
        </m:sSub>
      </m:oMath>
      <w:r>
        <w:t xml:space="preserve">. Khi mắc thêm </w:t>
      </w:r>
      <m:oMath>
        <m:sSub>
          <m:sSubPr>
            <m:ctrlPr>
              <w:rPr>
                <w:rFonts w:ascii="Cambria Math" w:hAnsi="Cambria Math"/>
              </w:rPr>
            </m:ctrlPr>
          </m:sSubPr>
          <m:e>
            <m:r>
              <w:rPr>
                <w:rFonts w:ascii="Cambria Math" w:hAnsi="Cambria Math"/>
              </w:rPr>
              <m:t>R</m:t>
            </m:r>
          </m:e>
          <m:sub>
            <m:r>
              <w:rPr>
                <w:rFonts w:ascii="Cambria Math" w:hAnsi="Cambria Math"/>
              </w:rPr>
              <m:t>2</m:t>
            </m:r>
          </m:sub>
        </m:sSub>
      </m:oMath>
      <w:r>
        <w:t xml:space="preserve"> nối tiếp, dòng điện là </w:t>
      </w:r>
      <m:oMath>
        <m:r>
          <w:rPr>
            <w:rFonts w:ascii="Cambria Math" w:hAnsi="Cambria Math"/>
          </w:rPr>
          <m:t>I</m:t>
        </m:r>
        <m:r>
          <m:rPr>
            <m:sty m:val="p"/>
          </m:rPr>
          <w:rPr>
            <w:rFonts w:ascii="Cambria Math" w:hAnsi="Cambria Math"/>
          </w:rPr>
          <m:t>=</m:t>
        </m:r>
        <m:r>
          <w:rPr>
            <w:rFonts w:ascii="Cambria Math" w:hAnsi="Cambria Math"/>
          </w:rPr>
          <m:t>U</m:t>
        </m:r>
        <m:r>
          <m:rPr>
            <m:sty m:val="p"/>
          </m:rP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e>
        </m:d>
      </m:oMath>
      <w:r>
        <w:t xml:space="preserve"> nên</w:t>
      </w:r>
    </w:p>
    <w:p w14:paraId="5E23831F"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I</m:t>
              </m:r>
            </m:e>
            <m:sup>
              <m:r>
                <w:rPr>
                  <w:rFonts w:ascii="Cambria Math" w:hAnsi="Cambria Math"/>
                </w:rPr>
                <m:t>2</m:t>
              </m:r>
            </m:sup>
          </m:sSup>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U</m:t>
                  </m:r>
                </m:e>
                <m:sup>
                  <m:r>
                    <w:rPr>
                      <w:rFonts w:ascii="Cambria Math" w:hAnsi="Cambria Math"/>
                    </w:rPr>
                    <m:t>2</m:t>
                  </m:r>
                </m:sup>
              </m:sSup>
              <m:sSub>
                <m:sSubPr>
                  <m:ctrlPr>
                    <w:rPr>
                      <w:rFonts w:ascii="Cambria Math" w:hAnsi="Cambria Math"/>
                    </w:rPr>
                  </m:ctrlPr>
                </m:sSubPr>
                <m:e>
                  <m:r>
                    <w:rPr>
                      <w:rFonts w:ascii="Cambria Math" w:hAnsi="Cambria Math"/>
                    </w:rPr>
                    <m:t>R</m:t>
                  </m:r>
                </m:e>
                <m:sub>
                  <m:r>
                    <w:rPr>
                      <w:rFonts w:ascii="Cambria Math" w:hAnsi="Cambria Math"/>
                    </w:rPr>
                    <m:t>1</m:t>
                  </m:r>
                </m:sub>
              </m:sSub>
            </m:num>
            <m:den>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2</m:t>
                          </m:r>
                        </m:sub>
                      </m:sSub>
                    </m:e>
                  </m:d>
                </m:e>
                <m:sup>
                  <m:r>
                    <w:rPr>
                      <w:rFonts w:ascii="Cambria Math" w:hAnsi="Cambria Math"/>
                    </w:rPr>
                    <m:t>2</m:t>
                  </m:r>
                </m:sup>
              </m:sSup>
            </m:den>
          </m:f>
          <m:r>
            <m:rPr>
              <m:sty m:val="p"/>
            </m:rPr>
            <w:rPr>
              <w:rFonts w:ascii="Cambria Math" w:hAnsi="Cambria Math"/>
            </w:rPr>
            <m:t>&lt;</m:t>
          </m:r>
          <m:f>
            <m:fPr>
              <m:ctrlPr>
                <w:rPr>
                  <w:rFonts w:ascii="Cambria Math" w:hAnsi="Cambria Math"/>
                </w:rPr>
              </m:ctrlPr>
            </m:fPr>
            <m:num>
              <m:sSup>
                <m:sSupPr>
                  <m:ctrlPr>
                    <w:rPr>
                      <w:rFonts w:ascii="Cambria Math" w:hAnsi="Cambria Math"/>
                    </w:rPr>
                  </m:ctrlPr>
                </m:sSupPr>
                <m:e>
                  <m:r>
                    <w:rPr>
                      <w:rFonts w:ascii="Cambria Math" w:hAnsi="Cambria Math"/>
                    </w:rPr>
                    <m:t>U</m:t>
                  </m:r>
                </m:e>
                <m:sup>
                  <m:r>
                    <w:rPr>
                      <w:rFonts w:ascii="Cambria Math" w:hAnsi="Cambria Math"/>
                    </w:rPr>
                    <m:t>2</m:t>
                  </m:r>
                </m:sup>
              </m:sSup>
            </m:num>
            <m:den>
              <m:sSub>
                <m:sSubPr>
                  <m:ctrlPr>
                    <w:rPr>
                      <w:rFonts w:ascii="Cambria Math" w:hAnsi="Cambria Math"/>
                    </w:rPr>
                  </m:ctrlPr>
                </m:sSubPr>
                <m:e>
                  <m:r>
                    <w:rPr>
                      <w:rFonts w:ascii="Cambria Math" w:hAnsi="Cambria Math"/>
                    </w:rPr>
                    <m:t>R</m:t>
                  </m:r>
                </m:e>
                <m:sub>
                  <m:r>
                    <w:rPr>
                      <w:rFonts w:ascii="Cambria Math" w:hAnsi="Cambria Math"/>
                    </w:rPr>
                    <m:t>1</m:t>
                  </m:r>
                </m:sub>
              </m:sSub>
            </m:den>
          </m:f>
          <m:r>
            <m:rPr>
              <m:sty m:val="p"/>
            </m:rPr>
            <w:rPr>
              <w:rFonts w:ascii="Cambria Math" w:hAnsi="Cambria Math"/>
            </w:rPr>
            <m:t>=</m:t>
          </m:r>
          <m:r>
            <w:rPr>
              <w:rFonts w:ascii="Cambria Math" w:hAnsi="Cambria Math"/>
            </w:rPr>
            <m:t>P</m:t>
          </m:r>
          <m:r>
            <m:rPr>
              <m:sty m:val="p"/>
            </m:rPr>
            <w:rPr>
              <w:rFonts w:ascii="Cambria Math" w:hAnsi="Cambria Math"/>
            </w:rPr>
            <m:t>.</m:t>
          </m:r>
        </m:oMath>
      </m:oMathPara>
    </w:p>
    <w:p w14:paraId="136A1607" w14:textId="77777777" w:rsidR="007A355B" w:rsidRDefault="00000000" w:rsidP="00B83D7F">
      <w:pPr>
        <w:tabs>
          <w:tab w:val="left" w:pos="426"/>
        </w:tabs>
        <w:spacing w:line="247" w:lineRule="auto"/>
      </w:pPr>
      <w:r>
        <w:rPr>
          <w:b/>
          <w:bCs/>
          <w:color w:val="123D91"/>
        </w:rPr>
        <w:t>Suy ra: chọn A.</w:t>
      </w:r>
    </w:p>
    <w:p w14:paraId="67DBD53F" w14:textId="77777777" w:rsidR="007A355B" w:rsidRDefault="00000000" w:rsidP="00B83D7F">
      <w:pPr>
        <w:pStyle w:val="Heading3"/>
        <w:keepLines w:val="0"/>
        <w:tabs>
          <w:tab w:val="left" w:pos="426"/>
        </w:tabs>
        <w:spacing w:line="247" w:lineRule="auto"/>
      </w:pPr>
      <w:bookmarkStart w:id="17" w:name="phân-tích-các-phương-án-4"/>
      <w:bookmarkEnd w:id="16"/>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6273F8A1" w14:textId="77777777">
        <w:trPr>
          <w:jc w:val="center"/>
        </w:trPr>
        <w:tc>
          <w:tcPr>
            <w:tcW w:w="708" w:type="dxa"/>
            <w:tcMar>
              <w:top w:w="55" w:type="dxa"/>
              <w:left w:w="95" w:type="dxa"/>
              <w:bottom w:w="55" w:type="dxa"/>
              <w:right w:w="95" w:type="dxa"/>
            </w:tcMar>
            <w:vAlign w:val="center"/>
          </w:tcPr>
          <w:p w14:paraId="7790AF65" w14:textId="77777777" w:rsidR="007A355B" w:rsidRDefault="00000000" w:rsidP="00B83D7F">
            <w:pPr>
              <w:tabs>
                <w:tab w:val="left" w:pos="426"/>
              </w:tabs>
              <w:spacing w:after="0" w:line="240" w:lineRule="auto"/>
              <w:jc w:val="center"/>
            </w:pPr>
            <w:r>
              <w:rPr>
                <w:b/>
                <w:bCs/>
                <w:color w:val="C00000"/>
                <w:sz w:val="21"/>
              </w:rPr>
              <w:t>A</w:t>
            </w:r>
          </w:p>
        </w:tc>
        <w:tc>
          <w:tcPr>
            <w:tcW w:w="8560" w:type="dxa"/>
            <w:tcMar>
              <w:top w:w="55" w:type="dxa"/>
              <w:left w:w="95" w:type="dxa"/>
              <w:bottom w:w="55" w:type="dxa"/>
              <w:right w:w="95" w:type="dxa"/>
            </w:tcMar>
            <w:vAlign w:val="center"/>
          </w:tcPr>
          <w:p w14:paraId="04A5A9E9" w14:textId="77777777" w:rsidR="007A355B" w:rsidRDefault="00000000" w:rsidP="00B83D7F">
            <w:pPr>
              <w:tabs>
                <w:tab w:val="left" w:pos="426"/>
              </w:tabs>
              <w:spacing w:after="0" w:line="240" w:lineRule="auto"/>
            </w:pPr>
            <w:r>
              <w:rPr>
                <w:color w:val="C00000"/>
                <w:sz w:val="21"/>
              </w:rPr>
              <w:t xml:space="preserve">Đúng vì dòng điện qua </w:t>
            </w:r>
            <m:oMath>
              <m:sSub>
                <m:sSubPr>
                  <m:ctrlPr>
                    <w:rPr>
                      <w:rFonts w:ascii="Cambria Math" w:hAnsi="Cambria Math"/>
                    </w:rPr>
                  </m:ctrlPr>
                </m:sSubPr>
                <m:e>
                  <m:r>
                    <w:rPr>
                      <w:rFonts w:ascii="Cambria Math" w:hAnsi="Cambria Math"/>
                      <w:color w:val="C00000"/>
                    </w:rPr>
                    <m:t>R</m:t>
                  </m:r>
                </m:e>
                <m:sub>
                  <m:r>
                    <w:rPr>
                      <w:rFonts w:ascii="Cambria Math" w:hAnsi="Cambria Math"/>
                      <w:color w:val="C00000"/>
                    </w:rPr>
                    <m:t>1</m:t>
                  </m:r>
                </m:sub>
              </m:sSub>
            </m:oMath>
            <w:r>
              <w:rPr>
                <w:color w:val="C00000"/>
                <w:sz w:val="21"/>
              </w:rPr>
              <w:t xml:space="preserve"> giảm.</w:t>
            </w:r>
          </w:p>
        </w:tc>
      </w:tr>
      <w:tr w:rsidR="007A355B" w14:paraId="1DB2A6D2" w14:textId="77777777">
        <w:trPr>
          <w:jc w:val="center"/>
        </w:trPr>
        <w:tc>
          <w:tcPr>
            <w:tcW w:w="708" w:type="dxa"/>
            <w:tcMar>
              <w:top w:w="55" w:type="dxa"/>
              <w:left w:w="95" w:type="dxa"/>
              <w:bottom w:w="55" w:type="dxa"/>
              <w:right w:w="95" w:type="dxa"/>
            </w:tcMar>
            <w:vAlign w:val="center"/>
          </w:tcPr>
          <w:p w14:paraId="1616200B"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69D7FA85" w14:textId="77777777" w:rsidR="007A355B" w:rsidRDefault="00000000" w:rsidP="00B83D7F">
            <w:pPr>
              <w:tabs>
                <w:tab w:val="left" w:pos="426"/>
              </w:tabs>
              <w:spacing w:after="0" w:line="240" w:lineRule="auto"/>
            </w:pPr>
            <w:r>
              <w:rPr>
                <w:sz w:val="21"/>
              </w:rPr>
              <w:t>Sai.</w:t>
            </w:r>
          </w:p>
        </w:tc>
      </w:tr>
      <w:tr w:rsidR="007A355B" w14:paraId="0F7270A7" w14:textId="77777777">
        <w:trPr>
          <w:jc w:val="center"/>
        </w:trPr>
        <w:tc>
          <w:tcPr>
            <w:tcW w:w="708" w:type="dxa"/>
            <w:tcMar>
              <w:top w:w="55" w:type="dxa"/>
              <w:left w:w="95" w:type="dxa"/>
              <w:bottom w:w="55" w:type="dxa"/>
              <w:right w:w="95" w:type="dxa"/>
            </w:tcMar>
            <w:vAlign w:val="center"/>
          </w:tcPr>
          <w:p w14:paraId="69B68C58" w14:textId="77777777" w:rsidR="007A355B" w:rsidRDefault="00000000" w:rsidP="00B83D7F">
            <w:pPr>
              <w:tabs>
                <w:tab w:val="left" w:pos="426"/>
              </w:tabs>
              <w:spacing w:after="0" w:line="240" w:lineRule="auto"/>
              <w:jc w:val="center"/>
            </w:pPr>
            <w:r>
              <w:rPr>
                <w:b/>
                <w:bCs/>
                <w:sz w:val="21"/>
              </w:rPr>
              <w:lastRenderedPageBreak/>
              <w:t>C</w:t>
            </w:r>
          </w:p>
        </w:tc>
        <w:tc>
          <w:tcPr>
            <w:tcW w:w="8560" w:type="dxa"/>
            <w:tcMar>
              <w:top w:w="55" w:type="dxa"/>
              <w:left w:w="95" w:type="dxa"/>
              <w:bottom w:w="55" w:type="dxa"/>
              <w:right w:w="95" w:type="dxa"/>
            </w:tcMar>
            <w:vAlign w:val="center"/>
          </w:tcPr>
          <w:p w14:paraId="1B3305CE" w14:textId="77777777" w:rsidR="007A355B" w:rsidRDefault="00000000" w:rsidP="00B83D7F">
            <w:pPr>
              <w:tabs>
                <w:tab w:val="left" w:pos="426"/>
              </w:tabs>
              <w:spacing w:after="0" w:line="240" w:lineRule="auto"/>
            </w:pPr>
            <w:r>
              <w:rPr>
                <w:sz w:val="21"/>
              </w:rPr>
              <w:t>Sai.</w:t>
            </w:r>
          </w:p>
        </w:tc>
      </w:tr>
      <w:tr w:rsidR="007A355B" w14:paraId="66FF7041" w14:textId="77777777">
        <w:trPr>
          <w:jc w:val="center"/>
        </w:trPr>
        <w:tc>
          <w:tcPr>
            <w:tcW w:w="708" w:type="dxa"/>
            <w:tcMar>
              <w:top w:w="55" w:type="dxa"/>
              <w:left w:w="95" w:type="dxa"/>
              <w:bottom w:w="55" w:type="dxa"/>
              <w:right w:w="95" w:type="dxa"/>
            </w:tcMar>
            <w:vAlign w:val="center"/>
          </w:tcPr>
          <w:p w14:paraId="34586EB7"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3F9C373A" w14:textId="77777777" w:rsidR="007A355B" w:rsidRDefault="00000000" w:rsidP="00B83D7F">
            <w:pPr>
              <w:tabs>
                <w:tab w:val="left" w:pos="426"/>
              </w:tabs>
              <w:spacing w:after="0" w:line="240" w:lineRule="auto"/>
            </w:pPr>
            <w:r>
              <w:rPr>
                <w:sz w:val="21"/>
              </w:rPr>
              <w:t xml:space="preserve">Sai; với </w:t>
            </w:r>
            <m:oMath>
              <m:sSub>
                <m:sSubPr>
                  <m:ctrlPr>
                    <w:rPr>
                      <w:rFonts w:ascii="Cambria Math" w:hAnsi="Cambria Math"/>
                    </w:rPr>
                  </m:ctrlPr>
                </m:sSubPr>
                <m:e>
                  <m:r>
                    <w:rPr>
                      <w:rFonts w:ascii="Cambria Math" w:hAnsi="Cambria Math"/>
                    </w:rPr>
                    <m:t>R</m:t>
                  </m:r>
                </m:e>
                <m:sub>
                  <m:r>
                    <w:rPr>
                      <w:rFonts w:ascii="Cambria Math" w:hAnsi="Cambria Math"/>
                    </w:rPr>
                    <m:t>2</m:t>
                  </m:r>
                </m:sub>
              </m:sSub>
              <m:r>
                <m:rPr>
                  <m:sty m:val="p"/>
                </m:rPr>
                <w:rPr>
                  <w:rFonts w:ascii="Cambria Math" w:hAnsi="Cambria Math"/>
                </w:rPr>
                <m:t>&gt;</m:t>
              </m:r>
              <m:r>
                <w:rPr>
                  <w:rFonts w:ascii="Cambria Math" w:hAnsi="Cambria Math"/>
                </w:rPr>
                <m:t>0</m:t>
              </m:r>
            </m:oMath>
            <w:r>
              <w:rPr>
                <w:sz w:val="21"/>
              </w:rPr>
              <w:t>, công suất luôn giảm.</w:t>
            </w:r>
          </w:p>
        </w:tc>
      </w:tr>
    </w:tbl>
    <w:p w14:paraId="708252B0"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6.</w:t>
      </w:r>
      <w:r>
        <w:t xml:space="preserve"> Hệ thức nào dưới đây biểu diễn đúng nguyên lí I nhiệt động lực học cho quá trình một khối khí lí tưởng dãn nở đẳng nhiệt? Quy ước </w:t>
      </w:r>
      <m:oMath>
        <m:r>
          <w:rPr>
            <w:rFonts w:ascii="Cambria Math" w:hAnsi="Cambria Math"/>
          </w:rPr>
          <m:t>A</m:t>
        </m:r>
      </m:oMath>
      <w:r>
        <w:t xml:space="preserve"> là công mà ngoại lực thực hiện lên khối khí.</w:t>
      </w:r>
    </w:p>
    <w:p w14:paraId="52AB2B6A" w14:textId="6BCF50FE"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ΔU</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0</m:t>
        </m:r>
      </m:oMath>
      <w:r w:rsidR="00000000">
        <w:t xml:space="preserve"> với </w:t>
      </w:r>
      <m:oMath>
        <m:r>
          <w:rPr>
            <w:rFonts w:ascii="Cambria Math" w:hAnsi="Cambria Math"/>
          </w:rPr>
          <m:t>Q</m:t>
        </m:r>
        <m:r>
          <m:rPr>
            <m:sty m:val="p"/>
          </m:rPr>
          <w:rPr>
            <w:rFonts w:ascii="Cambria Math" w:hAnsi="Cambria Math"/>
          </w:rPr>
          <m:t>&gt;</m:t>
        </m:r>
        <m:r>
          <w:rPr>
            <w:rFonts w:ascii="Cambria Math" w:hAnsi="Cambria Math"/>
          </w:rPr>
          <m:t>0</m:t>
        </m:r>
      </m:oMath>
      <w:r w:rsidR="00000000">
        <w:t>.</w:t>
      </w:r>
    </w:p>
    <w:p w14:paraId="0BAD568E" w14:textId="0B63019C"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color w:val="C00000"/>
          </w:rPr>
          <m:t>Q</m:t>
        </m:r>
        <m:r>
          <m:rPr>
            <m:sty m:val="p"/>
          </m:rPr>
          <w:rPr>
            <w:rFonts w:ascii="Cambria Math" w:hAnsi="Cambria Math"/>
            <w:color w:val="C00000"/>
          </w:rPr>
          <m:t>+</m:t>
        </m:r>
        <m:r>
          <w:rPr>
            <w:rFonts w:ascii="Cambria Math" w:hAnsi="Cambria Math"/>
            <w:color w:val="C00000"/>
          </w:rPr>
          <m:t>A</m:t>
        </m:r>
        <m:r>
          <m:rPr>
            <m:sty m:val="p"/>
          </m:rPr>
          <w:rPr>
            <w:rFonts w:ascii="Cambria Math" w:hAnsi="Cambria Math"/>
            <w:color w:val="C00000"/>
          </w:rPr>
          <m:t>=</m:t>
        </m:r>
        <m:r>
          <w:rPr>
            <w:rFonts w:ascii="Cambria Math" w:hAnsi="Cambria Math"/>
            <w:color w:val="C00000"/>
          </w:rPr>
          <m:t>0</m:t>
        </m:r>
      </m:oMath>
      <w:r w:rsidR="00000000">
        <w:rPr>
          <w:color w:val="C00000"/>
        </w:rPr>
        <w:t xml:space="preserve"> với </w:t>
      </w:r>
      <m:oMath>
        <m:r>
          <w:rPr>
            <w:rFonts w:ascii="Cambria Math" w:hAnsi="Cambria Math"/>
            <w:color w:val="C00000"/>
          </w:rPr>
          <m:t>A</m:t>
        </m:r>
        <m:r>
          <m:rPr>
            <m:sty m:val="p"/>
          </m:rPr>
          <w:rPr>
            <w:rFonts w:ascii="Cambria Math" w:hAnsi="Cambria Math"/>
            <w:color w:val="C00000"/>
          </w:rPr>
          <m:t>&lt;</m:t>
        </m:r>
        <m:r>
          <w:rPr>
            <w:rFonts w:ascii="Cambria Math" w:hAnsi="Cambria Math"/>
            <w:color w:val="C00000"/>
          </w:rPr>
          <m:t>0</m:t>
        </m:r>
      </m:oMath>
      <w:r w:rsidR="00000000">
        <w:rPr>
          <w:color w:val="C00000"/>
        </w:rPr>
        <w:t>.</w:t>
      </w:r>
    </w:p>
    <w:p w14:paraId="13DE3F49" w14:textId="70416F59"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Q</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0</m:t>
        </m:r>
      </m:oMath>
      <w:r w:rsidR="00000000">
        <w:t xml:space="preserve"> với </w:t>
      </w:r>
      <m:oMath>
        <m:r>
          <w:rPr>
            <w:rFonts w:ascii="Cambria Math" w:hAnsi="Cambria Math"/>
          </w:rPr>
          <m:t>A</m:t>
        </m:r>
        <m:r>
          <m:rPr>
            <m:sty m:val="p"/>
          </m:rPr>
          <w:rPr>
            <w:rFonts w:ascii="Cambria Math" w:hAnsi="Cambria Math"/>
          </w:rPr>
          <m:t>&gt;</m:t>
        </m:r>
        <m:r>
          <w:rPr>
            <w:rFonts w:ascii="Cambria Math" w:hAnsi="Cambria Math"/>
          </w:rPr>
          <m:t>0</m:t>
        </m:r>
      </m:oMath>
      <w:r w:rsidR="00000000">
        <w:t>.</w:t>
      </w:r>
    </w:p>
    <w:p w14:paraId="502E81C0" w14:textId="1959939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ΔU</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0</m:t>
        </m:r>
      </m:oMath>
      <w:r w:rsidR="00000000">
        <w:t xml:space="preserve"> với </w:t>
      </w:r>
      <m:oMath>
        <m:r>
          <w:rPr>
            <w:rFonts w:ascii="Cambria Math" w:hAnsi="Cambria Math"/>
          </w:rPr>
          <m:t>Q</m:t>
        </m:r>
        <m:r>
          <m:rPr>
            <m:sty m:val="p"/>
          </m:rPr>
          <w:rPr>
            <w:rFonts w:ascii="Cambria Math" w:hAnsi="Cambria Math"/>
          </w:rPr>
          <m:t>&lt;</m:t>
        </m:r>
        <m:r>
          <w:rPr>
            <w:rFonts w:ascii="Cambria Math" w:hAnsi="Cambria Math"/>
          </w:rPr>
          <m:t>0</m:t>
        </m:r>
      </m:oMath>
      <w:r w:rsidR="00000000">
        <w:t>.</w:t>
      </w:r>
    </w:p>
    <w:p w14:paraId="23347F5D" w14:textId="77777777" w:rsidR="007A355B" w:rsidRDefault="00000000" w:rsidP="00B83D7F">
      <w:pPr>
        <w:tabs>
          <w:tab w:val="left" w:pos="426"/>
        </w:tabs>
        <w:spacing w:before="50" w:after="40" w:line="247" w:lineRule="auto"/>
      </w:pPr>
      <w:r>
        <w:rPr>
          <w:b/>
          <w:bCs/>
          <w:color w:val="123D91"/>
        </w:rPr>
        <w:t>Đáp án: B</w:t>
      </w:r>
    </w:p>
    <w:p w14:paraId="3006D9BE" w14:textId="77777777" w:rsidR="007A355B" w:rsidRDefault="00000000" w:rsidP="00B83D7F">
      <w:pPr>
        <w:pStyle w:val="Heading3"/>
        <w:keepLines w:val="0"/>
        <w:tabs>
          <w:tab w:val="left" w:pos="426"/>
        </w:tabs>
        <w:spacing w:line="247" w:lineRule="auto"/>
      </w:pPr>
      <w:bookmarkStart w:id="18" w:name="phân-tích-nhanh-5"/>
      <w:bookmarkEnd w:id="17"/>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77EDE7A0" w14:textId="77777777">
        <w:trPr>
          <w:jc w:val="center"/>
        </w:trPr>
        <w:tc>
          <w:tcPr>
            <w:tcW w:w="2267" w:type="dxa"/>
            <w:shd w:val="clear" w:color="auto" w:fill="EAF3F8"/>
            <w:tcMar>
              <w:top w:w="55" w:type="dxa"/>
              <w:left w:w="95" w:type="dxa"/>
              <w:bottom w:w="55" w:type="dxa"/>
              <w:right w:w="95" w:type="dxa"/>
            </w:tcMar>
            <w:vAlign w:val="center"/>
          </w:tcPr>
          <w:p w14:paraId="11DC2864"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46063A0D" w14:textId="77777777" w:rsidR="007A355B" w:rsidRDefault="00000000" w:rsidP="00B83D7F">
            <w:pPr>
              <w:tabs>
                <w:tab w:val="left" w:pos="426"/>
              </w:tabs>
              <w:spacing w:after="0" w:line="240" w:lineRule="auto"/>
            </w:pPr>
            <w:r>
              <w:rPr>
                <w:sz w:val="21"/>
              </w:rPr>
              <w:t>Nguyên lí I nhiệt động lực học; quá trình đẳng nhiệt.</w:t>
            </w:r>
          </w:p>
        </w:tc>
      </w:tr>
      <w:tr w:rsidR="007A355B" w14:paraId="4377DCE5" w14:textId="77777777">
        <w:trPr>
          <w:jc w:val="center"/>
        </w:trPr>
        <w:tc>
          <w:tcPr>
            <w:tcW w:w="2267" w:type="dxa"/>
            <w:shd w:val="clear" w:color="auto" w:fill="EAF3F8"/>
            <w:tcMar>
              <w:top w:w="55" w:type="dxa"/>
              <w:left w:w="95" w:type="dxa"/>
              <w:bottom w:w="55" w:type="dxa"/>
              <w:right w:w="95" w:type="dxa"/>
            </w:tcMar>
            <w:vAlign w:val="center"/>
          </w:tcPr>
          <w:p w14:paraId="7CDBDC55"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19A0A8C9" w14:textId="77777777" w:rsidR="007A355B" w:rsidRDefault="00000000" w:rsidP="00B83D7F">
            <w:pPr>
              <w:tabs>
                <w:tab w:val="left" w:pos="426"/>
              </w:tabs>
              <w:spacing w:after="0" w:line="240" w:lineRule="auto"/>
            </w:pPr>
            <w:r>
              <w:rPr>
                <w:sz w:val="21"/>
              </w:rPr>
              <w:t>Vật lí nhiệt → Nội năng; nguyên lí I nhiệt động lực học.</w:t>
            </w:r>
          </w:p>
        </w:tc>
      </w:tr>
      <w:tr w:rsidR="007A355B" w14:paraId="3E6EBE92" w14:textId="77777777">
        <w:trPr>
          <w:jc w:val="center"/>
        </w:trPr>
        <w:tc>
          <w:tcPr>
            <w:tcW w:w="2267" w:type="dxa"/>
            <w:shd w:val="clear" w:color="auto" w:fill="EAF3F8"/>
            <w:tcMar>
              <w:top w:w="55" w:type="dxa"/>
              <w:left w:w="95" w:type="dxa"/>
              <w:bottom w:w="55" w:type="dxa"/>
              <w:right w:w="95" w:type="dxa"/>
            </w:tcMar>
            <w:vAlign w:val="center"/>
          </w:tcPr>
          <w:p w14:paraId="686207AB"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13CD1A18" w14:textId="77777777" w:rsidR="007A355B" w:rsidRDefault="00000000" w:rsidP="00B83D7F">
            <w:pPr>
              <w:tabs>
                <w:tab w:val="left" w:pos="426"/>
              </w:tabs>
              <w:spacing w:after="0" w:line="240" w:lineRule="auto"/>
            </w:pPr>
            <w:r>
              <w:rPr>
                <w:sz w:val="21"/>
              </w:rPr>
              <w:t>Nhận biết dấu của nhiệt lượng và công trong quá trình dãn nở đẳng nhiệt.</w:t>
            </w:r>
          </w:p>
        </w:tc>
      </w:tr>
    </w:tbl>
    <w:p w14:paraId="3991B531" w14:textId="77777777" w:rsidR="007A355B" w:rsidRDefault="00000000" w:rsidP="00B83D7F">
      <w:pPr>
        <w:pStyle w:val="Heading3"/>
        <w:keepLines w:val="0"/>
        <w:tabs>
          <w:tab w:val="left" w:pos="426"/>
        </w:tabs>
        <w:spacing w:line="247" w:lineRule="auto"/>
      </w:pPr>
      <w:bookmarkStart w:id="19" w:name="hướng-dẫn-giải-5"/>
      <w:bookmarkEnd w:id="18"/>
      <w:r>
        <w:rPr>
          <w:rFonts w:ascii="Times New Roman" w:eastAsia="Times New Roman" w:hAnsi="Times New Roman"/>
          <w:sz w:val="23"/>
        </w:rPr>
        <w:t>2. Hướng dẫn giải</w:t>
      </w:r>
    </w:p>
    <w:p w14:paraId="25E0DD96" w14:textId="77777777" w:rsidR="007A355B" w:rsidRDefault="00000000" w:rsidP="00B83D7F">
      <w:pPr>
        <w:tabs>
          <w:tab w:val="left" w:pos="426"/>
        </w:tabs>
        <w:spacing w:line="247" w:lineRule="auto"/>
      </w:pPr>
      <w:r>
        <w:t xml:space="preserve">Với khí lí tưởng, nội năng chỉ phụ thuộc nhiệt độ. Quá trình đẳng nhiệt có </w:t>
      </w:r>
      <m:oMath>
        <m:r>
          <w:rPr>
            <w:rFonts w:ascii="Cambria Math" w:hAnsi="Cambria Math"/>
          </w:rPr>
          <m:t>ΔT</m:t>
        </m:r>
        <m:r>
          <m:rPr>
            <m:sty m:val="p"/>
          </m:rPr>
          <w:rPr>
            <w:rFonts w:ascii="Cambria Math" w:hAnsi="Cambria Math"/>
          </w:rPr>
          <m:t>=</m:t>
        </m:r>
        <m:r>
          <w:rPr>
            <w:rFonts w:ascii="Cambria Math" w:hAnsi="Cambria Math"/>
          </w:rPr>
          <m:t>0</m:t>
        </m:r>
      </m:oMath>
      <w:r>
        <w:t xml:space="preserve"> nên </w:t>
      </w:r>
      <m:oMath>
        <m:r>
          <w:rPr>
            <w:rFonts w:ascii="Cambria Math" w:hAnsi="Cambria Math"/>
          </w:rPr>
          <m:t>ΔU</m:t>
        </m:r>
        <m:r>
          <m:rPr>
            <m:sty m:val="p"/>
          </m:rPr>
          <w:rPr>
            <w:rFonts w:ascii="Cambria Math" w:hAnsi="Cambria Math"/>
          </w:rPr>
          <m:t>=</m:t>
        </m:r>
        <m:r>
          <w:rPr>
            <w:rFonts w:ascii="Cambria Math" w:hAnsi="Cambria Math"/>
          </w:rPr>
          <m:t>0</m:t>
        </m:r>
      </m:oMath>
      <w:r>
        <w:t>.</w:t>
      </w:r>
    </w:p>
    <w:p w14:paraId="3EA19397" w14:textId="77777777" w:rsidR="007A355B" w:rsidRDefault="00000000" w:rsidP="00B83D7F">
      <w:pPr>
        <w:tabs>
          <w:tab w:val="left" w:pos="426"/>
        </w:tabs>
        <w:spacing w:line="247" w:lineRule="auto"/>
      </w:pPr>
      <w:r>
        <w:t xml:space="preserve">Theo quy ước </w:t>
      </w:r>
      <m:oMath>
        <m:r>
          <w:rPr>
            <w:rFonts w:ascii="Cambria Math" w:hAnsi="Cambria Math"/>
          </w:rPr>
          <m:t>ΔU</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A</m:t>
        </m:r>
      </m:oMath>
      <w:r>
        <w:t xml:space="preserve">, khi khí dãn nở thì ngoại lực thực hiện công âm lên khí, tức </w:t>
      </w:r>
      <m:oMath>
        <m:r>
          <w:rPr>
            <w:rFonts w:ascii="Cambria Math" w:hAnsi="Cambria Math"/>
          </w:rPr>
          <m:t>A</m:t>
        </m:r>
        <m:r>
          <m:rPr>
            <m:sty m:val="p"/>
          </m:rPr>
          <w:rPr>
            <w:rFonts w:ascii="Cambria Math" w:hAnsi="Cambria Math"/>
          </w:rPr>
          <m:t>&lt;</m:t>
        </m:r>
        <m:r>
          <w:rPr>
            <w:rFonts w:ascii="Cambria Math" w:hAnsi="Cambria Math"/>
          </w:rPr>
          <m:t>0</m:t>
        </m:r>
      </m:oMath>
      <w:r>
        <w:t>. Do đó</w:t>
      </w:r>
    </w:p>
    <w:p w14:paraId="57A7E85D" w14:textId="77777777" w:rsidR="007A355B" w:rsidRDefault="00000000" w:rsidP="00B83D7F">
      <w:pPr>
        <w:tabs>
          <w:tab w:val="left" w:pos="426"/>
        </w:tabs>
        <w:spacing w:after="0" w:line="247" w:lineRule="auto"/>
      </w:pPr>
      <m:oMathPara>
        <m:oMathParaPr>
          <m:jc m:val="center"/>
        </m:oMathParaPr>
        <m:oMath>
          <m:r>
            <w:rPr>
              <w:rFonts w:ascii="Cambria Math" w:hAnsi="Cambria Math"/>
            </w:rPr>
            <m:t>Q</m:t>
          </m:r>
          <m:r>
            <m:rPr>
              <m:sty m:val="p"/>
            </m:rPr>
            <w:rPr>
              <w:rFonts w:ascii="Cambria Math" w:hAnsi="Cambria Math"/>
            </w:rPr>
            <m:t>+</m:t>
          </m:r>
          <m:r>
            <w:rPr>
              <w:rFonts w:ascii="Cambria Math" w:hAnsi="Cambria Math"/>
            </w:rPr>
            <m:t>A</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  A</m:t>
          </m:r>
          <m:r>
            <m:rPr>
              <m:sty m:val="p"/>
            </m:rPr>
            <w:rPr>
              <w:rFonts w:ascii="Cambria Math" w:hAnsi="Cambria Math"/>
            </w:rPr>
            <m:t>&lt;</m:t>
          </m:r>
          <m:r>
            <w:rPr>
              <w:rFonts w:ascii="Cambria Math" w:hAnsi="Cambria Math"/>
            </w:rPr>
            <m:t>0</m:t>
          </m:r>
          <m:r>
            <m:rPr>
              <m:sty m:val="p"/>
            </m:rPr>
            <w:rPr>
              <w:rFonts w:ascii="Cambria Math" w:hAnsi="Cambria Math"/>
            </w:rPr>
            <m:t>,</m:t>
          </m:r>
        </m:oMath>
      </m:oMathPara>
    </w:p>
    <w:p w14:paraId="5F8A0FD3" w14:textId="77777777" w:rsidR="007A355B" w:rsidRDefault="00000000" w:rsidP="00B83D7F">
      <w:pPr>
        <w:tabs>
          <w:tab w:val="left" w:pos="426"/>
        </w:tabs>
        <w:spacing w:line="247" w:lineRule="auto"/>
      </w:pPr>
      <w:r>
        <w:t xml:space="preserve">và khí phải nhận nhiệt nên </w:t>
      </w:r>
      <m:oMath>
        <m:r>
          <w:rPr>
            <w:rFonts w:ascii="Cambria Math" w:hAnsi="Cambria Math"/>
          </w:rPr>
          <m:t>Q</m:t>
        </m:r>
        <m:r>
          <m:rPr>
            <m:sty m:val="p"/>
          </m:rPr>
          <w:rPr>
            <w:rFonts w:ascii="Cambria Math" w:hAnsi="Cambria Math"/>
          </w:rPr>
          <m:t>&gt;</m:t>
        </m:r>
        <m:r>
          <w:rPr>
            <w:rFonts w:ascii="Cambria Math" w:hAnsi="Cambria Math"/>
          </w:rPr>
          <m:t>0</m:t>
        </m:r>
      </m:oMath>
      <w:r>
        <w:t>.</w:t>
      </w:r>
    </w:p>
    <w:p w14:paraId="4E8DFBE6" w14:textId="77777777" w:rsidR="007A355B" w:rsidRDefault="00000000" w:rsidP="00B83D7F">
      <w:pPr>
        <w:tabs>
          <w:tab w:val="left" w:pos="426"/>
        </w:tabs>
        <w:spacing w:line="247" w:lineRule="auto"/>
      </w:pPr>
      <w:r>
        <w:rPr>
          <w:b/>
          <w:bCs/>
          <w:color w:val="123D91"/>
        </w:rPr>
        <w:t>Suy ra: chọn B.</w:t>
      </w:r>
    </w:p>
    <w:p w14:paraId="38059620" w14:textId="77777777" w:rsidR="007A355B" w:rsidRDefault="00000000" w:rsidP="00B83D7F">
      <w:pPr>
        <w:pStyle w:val="Heading3"/>
        <w:keepLines w:val="0"/>
        <w:tabs>
          <w:tab w:val="left" w:pos="426"/>
        </w:tabs>
        <w:spacing w:line="247" w:lineRule="auto"/>
      </w:pPr>
      <w:bookmarkStart w:id="20" w:name="phân-tích-các-phương-án-5"/>
      <w:bookmarkEnd w:id="19"/>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06498061" w14:textId="77777777">
        <w:trPr>
          <w:jc w:val="center"/>
        </w:trPr>
        <w:tc>
          <w:tcPr>
            <w:tcW w:w="708" w:type="dxa"/>
            <w:tcMar>
              <w:top w:w="55" w:type="dxa"/>
              <w:left w:w="95" w:type="dxa"/>
              <w:bottom w:w="55" w:type="dxa"/>
              <w:right w:w="95" w:type="dxa"/>
            </w:tcMar>
            <w:vAlign w:val="center"/>
          </w:tcPr>
          <w:p w14:paraId="495D0EDC"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120FE178" w14:textId="77777777" w:rsidR="007A355B" w:rsidRDefault="00000000" w:rsidP="00B83D7F">
            <w:pPr>
              <w:tabs>
                <w:tab w:val="left" w:pos="426"/>
              </w:tabs>
              <w:spacing w:after="0" w:line="240" w:lineRule="auto"/>
            </w:pPr>
            <w:r>
              <w:rPr>
                <w:sz w:val="21"/>
              </w:rPr>
              <w:t>Sai; biểu thức không phù hợp với quy ước đã cho.</w:t>
            </w:r>
          </w:p>
        </w:tc>
      </w:tr>
      <w:tr w:rsidR="007A355B" w14:paraId="3AA94EE7" w14:textId="77777777">
        <w:trPr>
          <w:jc w:val="center"/>
        </w:trPr>
        <w:tc>
          <w:tcPr>
            <w:tcW w:w="708" w:type="dxa"/>
            <w:tcMar>
              <w:top w:w="55" w:type="dxa"/>
              <w:left w:w="95" w:type="dxa"/>
              <w:bottom w:w="55" w:type="dxa"/>
              <w:right w:w="95" w:type="dxa"/>
            </w:tcMar>
            <w:vAlign w:val="center"/>
          </w:tcPr>
          <w:p w14:paraId="4CCEBD2A"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323BC961" w14:textId="77777777" w:rsidR="007A355B" w:rsidRDefault="00000000" w:rsidP="00B83D7F">
            <w:pPr>
              <w:tabs>
                <w:tab w:val="left" w:pos="426"/>
              </w:tabs>
              <w:spacing w:after="0" w:line="240" w:lineRule="auto"/>
            </w:pPr>
            <w:r>
              <w:rPr>
                <w:color w:val="C00000"/>
                <w:sz w:val="21"/>
              </w:rPr>
              <w:t>Đúng.</w:t>
            </w:r>
          </w:p>
        </w:tc>
      </w:tr>
      <w:tr w:rsidR="007A355B" w14:paraId="391E9FDD" w14:textId="77777777">
        <w:trPr>
          <w:jc w:val="center"/>
        </w:trPr>
        <w:tc>
          <w:tcPr>
            <w:tcW w:w="708" w:type="dxa"/>
            <w:tcMar>
              <w:top w:w="55" w:type="dxa"/>
              <w:left w:w="95" w:type="dxa"/>
              <w:bottom w:w="55" w:type="dxa"/>
              <w:right w:w="95" w:type="dxa"/>
            </w:tcMar>
            <w:vAlign w:val="center"/>
          </w:tcPr>
          <w:p w14:paraId="0C44C465"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452F0D50" w14:textId="77777777" w:rsidR="007A355B" w:rsidRDefault="00000000" w:rsidP="00B83D7F">
            <w:pPr>
              <w:tabs>
                <w:tab w:val="left" w:pos="426"/>
              </w:tabs>
              <w:spacing w:after="0" w:line="240" w:lineRule="auto"/>
            </w:pPr>
            <w:r>
              <w:rPr>
                <w:sz w:val="21"/>
              </w:rPr>
              <w:t>Sai vì khi dãn nở, công ngoại lực lên khí là âm.</w:t>
            </w:r>
          </w:p>
        </w:tc>
      </w:tr>
      <w:tr w:rsidR="007A355B" w14:paraId="02163E4E" w14:textId="77777777">
        <w:trPr>
          <w:jc w:val="center"/>
        </w:trPr>
        <w:tc>
          <w:tcPr>
            <w:tcW w:w="708" w:type="dxa"/>
            <w:tcMar>
              <w:top w:w="55" w:type="dxa"/>
              <w:left w:w="95" w:type="dxa"/>
              <w:bottom w:w="55" w:type="dxa"/>
              <w:right w:w="95" w:type="dxa"/>
            </w:tcMar>
            <w:vAlign w:val="center"/>
          </w:tcPr>
          <w:p w14:paraId="66E7A70B"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60002EF4" w14:textId="77777777" w:rsidR="007A355B" w:rsidRDefault="00000000" w:rsidP="00B83D7F">
            <w:pPr>
              <w:tabs>
                <w:tab w:val="left" w:pos="426"/>
              </w:tabs>
              <w:spacing w:after="0" w:line="240" w:lineRule="auto"/>
            </w:pPr>
            <w:r>
              <w:rPr>
                <w:sz w:val="21"/>
              </w:rPr>
              <w:t xml:space="preserve">Sai; khí nhận nhiệt nên </w:t>
            </w:r>
            <m:oMath>
              <m:r>
                <w:rPr>
                  <w:rFonts w:ascii="Cambria Math" w:hAnsi="Cambria Math"/>
                </w:rPr>
                <m:t>Q</m:t>
              </m:r>
              <m:r>
                <m:rPr>
                  <m:sty m:val="p"/>
                </m:rPr>
                <w:rPr>
                  <w:rFonts w:ascii="Cambria Math" w:hAnsi="Cambria Math"/>
                </w:rPr>
                <m:t>&gt;</m:t>
              </m:r>
              <m:r>
                <w:rPr>
                  <w:rFonts w:ascii="Cambria Math" w:hAnsi="Cambria Math"/>
                </w:rPr>
                <m:t>0</m:t>
              </m:r>
            </m:oMath>
            <w:r>
              <w:rPr>
                <w:sz w:val="21"/>
              </w:rPr>
              <w:t>.</w:t>
            </w:r>
          </w:p>
        </w:tc>
      </w:tr>
    </w:tbl>
    <w:p w14:paraId="2A60ECE3"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7.</w:t>
      </w:r>
      <w:r>
        <w:t xml:space="preserve"> Trong quá trình nung nóng đẳng áp ở áp suất </w:t>
      </w:r>
      <m:oMath>
        <m:r>
          <w:rPr>
            <w:rFonts w:ascii="Cambria Math" w:hAnsi="Cambria Math"/>
          </w:rPr>
          <m:t>1</m:t>
        </m:r>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thể tích của một chất khí tăng từ </w:t>
      </w:r>
      <m:oMath>
        <m:r>
          <w:rPr>
            <w:rFonts w:ascii="Cambria Math" w:hAnsi="Cambria Math"/>
          </w:rPr>
          <m:t>40 </m:t>
        </m:r>
        <m:r>
          <m:rPr>
            <m:sty m:val="p"/>
          </m:rPr>
          <w:rPr>
            <w:rFonts w:ascii="Cambria Math" w:hAnsi="Cambria Math"/>
          </w:rPr>
          <m:t>d</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oMath>
      <w:r>
        <w:t xml:space="preserve"> đến </w:t>
      </w:r>
      <m:oMath>
        <m:r>
          <w:rPr>
            <w:rFonts w:ascii="Cambria Math" w:hAnsi="Cambria Math"/>
          </w:rPr>
          <m:t>60 </m:t>
        </m:r>
        <m:r>
          <m:rPr>
            <m:sty m:val="p"/>
          </m:rPr>
          <w:rPr>
            <w:rFonts w:ascii="Cambria Math" w:hAnsi="Cambria Math"/>
          </w:rPr>
          <m:t>d</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oMath>
      <w:r>
        <w:t xml:space="preserve"> và nội năng tăng </w:t>
      </w:r>
      <m:oMath>
        <m:r>
          <w:rPr>
            <w:rFonts w:ascii="Cambria Math" w:hAnsi="Cambria Math"/>
          </w:rPr>
          <m:t>4</m:t>
        </m:r>
        <m:r>
          <m:rPr>
            <m:sty m:val="p"/>
          </m:rPr>
          <w:rPr>
            <w:rFonts w:ascii="Cambria Math" w:hAnsi="Cambria Math"/>
          </w:rPr>
          <m:t>,</m:t>
        </m:r>
        <m:r>
          <w:rPr>
            <w:rFonts w:ascii="Cambria Math" w:hAnsi="Cambria Math"/>
          </w:rPr>
          <m:t>28 </m:t>
        </m:r>
        <m:r>
          <m:rPr>
            <m:sty m:val="p"/>
          </m:rPr>
          <w:rPr>
            <w:rFonts w:ascii="Cambria Math" w:hAnsi="Cambria Math"/>
          </w:rPr>
          <m:t>kJ</m:t>
        </m:r>
      </m:oMath>
      <w:r>
        <w:t>. Nhiệt lượng truyền cho chất khí là</w:t>
      </w:r>
    </w:p>
    <w:p w14:paraId="636C7CEF" w14:textId="223580BC"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1280 </m:t>
        </m:r>
        <m:r>
          <m:rPr>
            <m:sty m:val="p"/>
          </m:rPr>
          <w:rPr>
            <w:rFonts w:ascii="Cambria Math" w:hAnsi="Cambria Math"/>
          </w:rPr>
          <m:t>J</m:t>
        </m:r>
      </m:oMath>
      <w:r w:rsidR="00000000">
        <w:t>.</w:t>
      </w:r>
    </w:p>
    <w:p w14:paraId="5401BDB5" w14:textId="79986E01"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rPr>
          <m:t>7280 </m:t>
          <m:ctrlPr>
            <w:rPr>
              <w:color w:val="C00000"/>
            </w:rPr>
          </m:ctrlPr>
        </m:r>
        <m:r>
          <m:rPr>
            <m:sty m:val="p"/>
          </m:rPr>
          <w:rPr>
            <w:rFonts w:ascii="Cambria Math" w:hAnsi="Cambria Math"/>
          </w:rPr>
          <m:t>J</m:t>
          <m:ctrlPr>
            <w:rPr>
              <w:color w:val="C00000"/>
            </w:rPr>
          </m:ctrlPr>
        </m:r>
      </m:oMath>
      <w:r w:rsidR="00000000">
        <w:rPr>
          <w:color w:val="C00000"/>
        </w:rPr>
        <w:t>.</w:t>
      </w:r>
    </w:p>
    <w:p w14:paraId="61D79D45" w14:textId="67C12807"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rPr/>
        <w:t xml:space="preserve"> </w:t>
      </w:r>
      <m:oMath>
        <m:r>
          <w:rPr>
            <w:rFonts w:ascii="Cambria Math" w:hAnsi="Cambria Math"/>
          </w:rPr>
          <m:t>3004</m:t>
        </m:r>
        <m:r>
          <m:rPr>
            <m:sty m:val="p"/>
          </m:rPr>
          <w:rPr>
            <w:rFonts w:ascii="Cambria Math" w:hAnsi="Cambria Math"/>
          </w:rPr>
          <m:t>,</m:t>
        </m:r>
        <m:r>
          <w:rPr>
            <w:rFonts w:ascii="Cambria Math" w:hAnsi="Cambria Math"/>
          </w:rPr>
          <m:t>28 </m:t>
        </m:r>
        <m:r>
          <m:rPr>
            <m:sty m:val="p"/>
          </m:rPr>
          <w:rPr>
            <w:rFonts w:ascii="Cambria Math" w:hAnsi="Cambria Math"/>
          </w:rPr>
          <m:t>J</m:t>
        </m:r>
      </m:oMath>
      <w:r w:rsidR="00000000">
        <w:rPr/>
        <w:t>.</w:t>
      </w:r>
    </w:p>
    <w:p w14:paraId="27B95C13" w14:textId="7829848F"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m:rPr>
            <m:sty m:val="p"/>
          </m:rPr>
          <w:rPr>
            <w:rFonts w:ascii="Cambria Math" w:hAnsi="Cambria Math"/>
          </w:rPr>
          <m:t>-</m:t>
        </m:r>
        <m:r>
          <w:rPr>
            <w:rFonts w:ascii="Cambria Math" w:hAnsi="Cambria Math"/>
          </w:rPr>
          <m:t>1280 </m:t>
        </m:r>
        <m:r>
          <m:rPr>
            <m:sty m:val="p"/>
          </m:rPr>
          <w:rPr>
            <w:rFonts w:ascii="Cambria Math" w:hAnsi="Cambria Math"/>
          </w:rPr>
          <m:t>J</m:t>
        </m:r>
      </m:oMath>
      <w:r w:rsidR="00000000">
        <w:t>.</w:t>
      </w:r>
    </w:p>
    <w:p w14:paraId="0D0E0FFC" w14:textId="77777777" w:rsidR="007A355B" w:rsidRDefault="00000000" w:rsidP="00B83D7F">
      <w:pPr>
        <w:tabs>
          <w:tab w:val="left" w:pos="426"/>
        </w:tabs>
        <w:spacing w:before="50" w:after="40" w:line="247" w:lineRule="auto"/>
      </w:pPr>
      <w:r>
        <w:rPr>
          <w:b/>
          <w:bCs/>
          <w:color w:val="123D91"/>
        </w:rPr>
        <w:t>Đáp án: B</w:t>
      </w:r>
    </w:p>
    <w:p w14:paraId="6F87EA2B" w14:textId="77777777" w:rsidR="007A355B" w:rsidRDefault="00000000" w:rsidP="00B83D7F">
      <w:pPr>
        <w:pStyle w:val="Heading3"/>
        <w:keepLines w:val="0"/>
        <w:tabs>
          <w:tab w:val="left" w:pos="426"/>
        </w:tabs>
        <w:spacing w:line="247" w:lineRule="auto"/>
      </w:pPr>
      <w:bookmarkStart w:id="21" w:name="phân-tích-nhanh-6"/>
      <w:bookmarkEnd w:id="20"/>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64341E1F" w14:textId="77777777">
        <w:trPr>
          <w:jc w:val="center"/>
        </w:trPr>
        <w:tc>
          <w:tcPr>
            <w:tcW w:w="2267" w:type="dxa"/>
            <w:shd w:val="clear" w:color="auto" w:fill="EAF3F8"/>
            <w:tcMar>
              <w:top w:w="55" w:type="dxa"/>
              <w:left w:w="95" w:type="dxa"/>
              <w:bottom w:w="55" w:type="dxa"/>
              <w:right w:w="95" w:type="dxa"/>
            </w:tcMar>
            <w:vAlign w:val="center"/>
          </w:tcPr>
          <w:p w14:paraId="4C2F7998"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54588D5D" w14:textId="77777777" w:rsidR="007A355B" w:rsidRDefault="00000000" w:rsidP="00B83D7F">
            <w:pPr>
              <w:tabs>
                <w:tab w:val="left" w:pos="426"/>
              </w:tabs>
              <w:spacing w:after="0" w:line="240" w:lineRule="auto"/>
            </w:pPr>
            <w:r>
              <w:rPr>
                <w:sz w:val="21"/>
              </w:rPr>
              <w:t>Nguyên lí I nhiệt động lực học; công trong quá trình đẳng áp.</w:t>
            </w:r>
          </w:p>
        </w:tc>
      </w:tr>
      <w:tr w:rsidR="007A355B" w14:paraId="51854324" w14:textId="77777777">
        <w:trPr>
          <w:jc w:val="center"/>
        </w:trPr>
        <w:tc>
          <w:tcPr>
            <w:tcW w:w="2267" w:type="dxa"/>
            <w:shd w:val="clear" w:color="auto" w:fill="EAF3F8"/>
            <w:tcMar>
              <w:top w:w="55" w:type="dxa"/>
              <w:left w:w="95" w:type="dxa"/>
              <w:bottom w:w="55" w:type="dxa"/>
              <w:right w:w="95" w:type="dxa"/>
            </w:tcMar>
            <w:vAlign w:val="center"/>
          </w:tcPr>
          <w:p w14:paraId="3E747656"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14EC8A60" w14:textId="77777777" w:rsidR="007A355B" w:rsidRDefault="00000000" w:rsidP="00B83D7F">
            <w:pPr>
              <w:tabs>
                <w:tab w:val="left" w:pos="426"/>
              </w:tabs>
              <w:spacing w:after="0" w:line="240" w:lineRule="auto"/>
            </w:pPr>
            <w:r>
              <w:rPr>
                <w:sz w:val="21"/>
              </w:rPr>
              <w:t>Vật lí nhiệt → Nội năng; nguyên lí I nhiệt động lực học.</w:t>
            </w:r>
          </w:p>
        </w:tc>
      </w:tr>
      <w:tr w:rsidR="007A355B" w14:paraId="06E8C290" w14:textId="77777777">
        <w:trPr>
          <w:jc w:val="center"/>
        </w:trPr>
        <w:tc>
          <w:tcPr>
            <w:tcW w:w="2267" w:type="dxa"/>
            <w:shd w:val="clear" w:color="auto" w:fill="EAF3F8"/>
            <w:tcMar>
              <w:top w:w="55" w:type="dxa"/>
              <w:left w:w="95" w:type="dxa"/>
              <w:bottom w:w="55" w:type="dxa"/>
              <w:right w:w="95" w:type="dxa"/>
            </w:tcMar>
            <w:vAlign w:val="center"/>
          </w:tcPr>
          <w:p w14:paraId="006D93C0"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06C9CDCC" w14:textId="77777777" w:rsidR="007A355B" w:rsidRDefault="00000000" w:rsidP="00B83D7F">
            <w:pPr>
              <w:tabs>
                <w:tab w:val="left" w:pos="426"/>
              </w:tabs>
              <w:spacing w:after="0" w:line="240" w:lineRule="auto"/>
            </w:pPr>
            <w:r>
              <w:rPr>
                <w:sz w:val="21"/>
              </w:rPr>
              <w:t>Tính nhiệt lượng từ độ biến thiên nội năng và công dãn nở.</w:t>
            </w:r>
          </w:p>
        </w:tc>
      </w:tr>
    </w:tbl>
    <w:p w14:paraId="2A7CB6D0" w14:textId="77777777" w:rsidR="007A355B" w:rsidRDefault="00000000" w:rsidP="00B83D7F">
      <w:pPr>
        <w:pStyle w:val="Heading3"/>
        <w:keepLines w:val="0"/>
        <w:tabs>
          <w:tab w:val="left" w:pos="426"/>
        </w:tabs>
        <w:spacing w:line="247" w:lineRule="auto"/>
      </w:pPr>
      <w:bookmarkStart w:id="22" w:name="hướng-dẫn-giải-6"/>
      <w:bookmarkEnd w:id="21"/>
      <w:r>
        <w:rPr>
          <w:rFonts w:ascii="Times New Roman" w:eastAsia="Times New Roman" w:hAnsi="Times New Roman"/>
          <w:sz w:val="23"/>
        </w:rPr>
        <w:t>2. Hướng dẫn giải</w:t>
      </w:r>
    </w:p>
    <w:p w14:paraId="0D7E1701" w14:textId="77777777" w:rsidR="007A355B" w:rsidRDefault="00000000" w:rsidP="00B83D7F">
      <w:pPr>
        <w:tabs>
          <w:tab w:val="left" w:pos="426"/>
        </w:tabs>
        <w:spacing w:line="247" w:lineRule="auto"/>
      </w:pPr>
      <w:r>
        <w:t>Độ tăng thể tích</w:t>
      </w:r>
    </w:p>
    <w:p w14:paraId="39453D7E" w14:textId="77777777" w:rsidR="007A355B" w:rsidRDefault="00000000" w:rsidP="00B83D7F">
      <w:pPr>
        <w:tabs>
          <w:tab w:val="left" w:pos="426"/>
        </w:tabs>
        <w:spacing w:after="0" w:line="247" w:lineRule="auto"/>
      </w:pPr>
      <m:oMathPara>
        <m:oMathParaPr>
          <m:jc m:val="center"/>
        </m:oMathParaPr>
        <m:oMath>
          <m:r>
            <w:rPr>
              <w:rFonts w:ascii="Cambria Math" w:hAnsi="Cambria Math"/>
            </w:rPr>
            <m:t>ΔV</m:t>
          </m:r>
          <m:r>
            <m:rPr>
              <m:sty m:val="p"/>
            </m:rPr>
            <w:rPr>
              <w:rFonts w:ascii="Cambria Math" w:hAnsi="Cambria Math"/>
            </w:rPr>
            <m:t>=</m:t>
          </m:r>
          <m:d>
            <m:dPr>
              <m:ctrlPr>
                <w:rPr>
                  <w:rFonts w:ascii="Cambria Math" w:hAnsi="Cambria Math"/>
                </w:rPr>
              </m:ctrlPr>
            </m:dPr>
            <m:e>
              <m:r>
                <w:rPr>
                  <w:rFonts w:ascii="Cambria Math" w:hAnsi="Cambria Math"/>
                </w:rPr>
                <m:t>60</m:t>
              </m:r>
              <m:r>
                <m:rPr>
                  <m:sty m:val="p"/>
                </m:rPr>
                <w:rPr>
                  <w:rFonts w:ascii="Cambria Math" w:hAnsi="Cambria Math"/>
                </w:rPr>
                <m:t>-</m:t>
              </m:r>
              <m:r>
                <w:rPr>
                  <w:rFonts w:ascii="Cambria Math" w:hAnsi="Cambria Math"/>
                </w:rPr>
                <m:t>40</m:t>
              </m:r>
            </m:e>
          </m:d>
          <m:r>
            <w:rPr>
              <w:rFonts w:ascii="Cambria Math" w:hAnsi="Cambria Math"/>
            </w:rPr>
            <m:t> </m:t>
          </m:r>
          <m:r>
            <m:rPr>
              <m:sty m:val="p"/>
            </m:rPr>
            <w:rPr>
              <w:rFonts w:ascii="Cambria Math" w:hAnsi="Cambria Math"/>
            </w:rPr>
            <m:t>d</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020 </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m:t>
          </m:r>
        </m:oMath>
      </m:oMathPara>
    </w:p>
    <w:p w14:paraId="3054EED7" w14:textId="77777777" w:rsidR="007A355B" w:rsidRDefault="00000000" w:rsidP="00B83D7F">
      <w:pPr>
        <w:tabs>
          <w:tab w:val="left" w:pos="426"/>
        </w:tabs>
        <w:spacing w:line="247" w:lineRule="auto"/>
      </w:pPr>
      <w:r>
        <w:t>Công do khối khí thực hiện:</w:t>
      </w:r>
    </w:p>
    <w:p w14:paraId="455B8B04"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A</m:t>
              </m:r>
            </m:e>
            <m:sub>
              <m:r>
                <m:rPr>
                  <m:nor/>
                </m:rPr>
                <m:t>khí</m:t>
              </m:r>
            </m:sub>
          </m:sSub>
          <m:r>
            <m:rPr>
              <m:sty m:val="p"/>
            </m:rPr>
            <w:rPr>
              <w:rFonts w:ascii="Cambria Math" w:hAnsi="Cambria Math"/>
            </w:rPr>
            <m:t>=</m:t>
          </m:r>
          <m:r>
            <w:rPr>
              <w:rFonts w:ascii="Cambria Math" w:hAnsi="Cambria Math"/>
            </w:rPr>
            <m:t>pΔV</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020</m:t>
          </m:r>
          <m:r>
            <m:rPr>
              <m:sty m:val="p"/>
            </m:rPr>
            <w:rPr>
              <w:rFonts w:ascii="Cambria Math" w:hAnsi="Cambria Math"/>
            </w:rPr>
            <m:t>=</m:t>
          </m:r>
          <m:r>
            <w:rPr>
              <w:rFonts w:ascii="Cambria Math" w:hAnsi="Cambria Math"/>
            </w:rPr>
            <m:t>3000 </m:t>
          </m:r>
          <m:r>
            <m:rPr>
              <m:sty m:val="p"/>
            </m:rPr>
            <w:rPr>
              <w:rFonts w:ascii="Cambria Math" w:hAnsi="Cambria Math"/>
            </w:rPr>
            <m:t>J.</m:t>
          </m:r>
        </m:oMath>
      </m:oMathPara>
    </w:p>
    <w:p w14:paraId="63F0FB48" w14:textId="77777777" w:rsidR="007A355B" w:rsidRDefault="00000000" w:rsidP="00B83D7F">
      <w:pPr>
        <w:tabs>
          <w:tab w:val="left" w:pos="426"/>
        </w:tabs>
        <w:spacing w:line="247" w:lineRule="auto"/>
      </w:pPr>
      <w:r>
        <w:t xml:space="preserve">Theo </w:t>
      </w:r>
      <m:oMath>
        <m:r>
          <w:rPr>
            <w:rFonts w:ascii="Cambria Math" w:hAnsi="Cambria Math"/>
          </w:rPr>
          <m:t>Q</m:t>
        </m:r>
        <m:r>
          <m:rPr>
            <m:sty m:val="p"/>
          </m:rPr>
          <w:rPr>
            <w:rFonts w:ascii="Cambria Math" w:hAnsi="Cambria Math"/>
          </w:rPr>
          <m:t>=</m:t>
        </m:r>
        <m:r>
          <w:rPr>
            <w:rFonts w:ascii="Cambria Math" w:hAnsi="Cambria Math"/>
          </w:rPr>
          <m:t>ΔU</m:t>
        </m:r>
        <m:r>
          <m:rPr>
            <m:sty m:val="p"/>
          </m:rPr>
          <w:rPr>
            <w:rFonts w:ascii="Cambria Math" w:hAnsi="Cambria Math"/>
          </w:rPr>
          <m:t>+</m:t>
        </m:r>
        <m:sSub>
          <m:sSubPr>
            <m:ctrlPr>
              <w:rPr>
                <w:rFonts w:ascii="Cambria Math" w:hAnsi="Cambria Math"/>
              </w:rPr>
            </m:ctrlPr>
          </m:sSubPr>
          <m:e>
            <m:r>
              <w:rPr>
                <w:rFonts w:ascii="Cambria Math" w:hAnsi="Cambria Math"/>
              </w:rPr>
              <m:t>A</m:t>
            </m:r>
          </m:e>
          <m:sub>
            <m:r>
              <m:rPr>
                <m:nor/>
              </m:rPr>
              <m:t>khí</m:t>
            </m:r>
          </m:sub>
        </m:sSub>
      </m:oMath>
      <w:r>
        <w:t>:</w:t>
      </w:r>
    </w:p>
    <w:p w14:paraId="2EE4E966" w14:textId="77777777" w:rsidR="007A355B" w:rsidRDefault="00000000" w:rsidP="00B83D7F">
      <w:pPr>
        <w:tabs>
          <w:tab w:val="left" w:pos="426"/>
        </w:tabs>
        <w:spacing w:after="0" w:line="247" w:lineRule="auto"/>
      </w:pPr>
      <m:oMathPara>
        <m:oMathParaPr>
          <m:jc m:val="center"/>
        </m:oMathParaPr>
        <m:oMath>
          <m:r>
            <w:rPr>
              <w:rFonts w:ascii="Cambria Math" w:hAnsi="Cambria Math"/>
            </w:rPr>
            <m:t>Q</m:t>
          </m:r>
          <m:r>
            <m:rPr>
              <m:sty m:val="p"/>
            </m:rPr>
            <w:rPr>
              <w:rFonts w:ascii="Cambria Math" w:hAnsi="Cambria Math"/>
            </w:rPr>
            <m:t>=</m:t>
          </m:r>
          <m:r>
            <w:rPr>
              <w:rFonts w:ascii="Cambria Math" w:hAnsi="Cambria Math"/>
            </w:rPr>
            <m:t>4280</m:t>
          </m:r>
          <m:r>
            <m:rPr>
              <m:sty m:val="p"/>
            </m:rPr>
            <w:rPr>
              <w:rFonts w:ascii="Cambria Math" w:hAnsi="Cambria Math"/>
            </w:rPr>
            <m:t>+</m:t>
          </m:r>
          <m:r>
            <w:rPr>
              <w:rFonts w:ascii="Cambria Math" w:hAnsi="Cambria Math"/>
            </w:rPr>
            <m:t>3000</m:t>
          </m:r>
          <m:r>
            <m:rPr>
              <m:sty m:val="p"/>
            </m:rPr>
            <w:rPr>
              <w:rFonts w:ascii="Cambria Math" w:hAnsi="Cambria Math"/>
            </w:rPr>
            <m:t>=</m:t>
          </m:r>
          <m:r>
            <w:rPr>
              <w:rFonts w:ascii="Cambria Math" w:hAnsi="Cambria Math"/>
            </w:rPr>
            <m:t>7280 </m:t>
          </m:r>
          <m:r>
            <m:rPr>
              <m:sty m:val="p"/>
            </m:rPr>
            <w:rPr>
              <w:rFonts w:ascii="Cambria Math" w:hAnsi="Cambria Math"/>
            </w:rPr>
            <m:t>J</m:t>
          </m:r>
          <m:r>
            <w:rPr>
              <w:rFonts w:ascii="Cambria Math" w:hAnsi="Cambria Math"/>
            </w:rPr>
            <m:t>.</m:t>
          </m:r>
          <m:r>
            <m:rPr>
              <m:sty m:val="p"/>
            </m:rPr>
            <w:rPr>
              <w:rFonts w:ascii="Cambria Math" w:hAnsi="Cambria Math"/>
            </w:rPr>
            <m:t/>
          </m:r>
          <m:r>
            <w:rPr>
              <w:rFonts w:ascii="Cambria Math" w:hAnsi="Cambria Math"/>
            </w:rPr>
            <m:t/>
          </m:r>
          <m:r>
            <m:rPr>
              <m:sty m:val="p"/>
            </m:rPr>
            <w:rPr>
              <w:rFonts w:ascii="Cambria Math" w:hAnsi="Cambria Math"/>
            </w:rPr>
            <m:t/>
          </m:r>
        </m:oMath>
      </m:oMathPara>
    </w:p>
    <w:p w14:paraId="1EDACBA4" w14:textId="77777777" w:rsidR="007A355B" w:rsidRDefault="00000000" w:rsidP="00B83D7F">
      <w:pPr>
        <w:tabs>
          <w:tab w:val="left" w:pos="426"/>
        </w:tabs>
        <w:spacing w:line="247" w:lineRule="auto"/>
      </w:pPr>
      <w:r>
        <w:rPr>
          <w:b/>
          <w:bCs/>
          <w:color w:val="123D91"/>
        </w:rPr>
        <w:t>Suy ra: chọn B.</w:t>
      </w:r>
    </w:p>
    <w:p w14:paraId="4AC32766" w14:textId="77777777" w:rsidR="007A355B" w:rsidRDefault="00000000" w:rsidP="00B83D7F">
      <w:pPr>
        <w:pStyle w:val="Heading3"/>
        <w:keepLines w:val="0"/>
        <w:tabs>
          <w:tab w:val="left" w:pos="426"/>
        </w:tabs>
        <w:spacing w:line="247" w:lineRule="auto"/>
      </w:pPr>
      <w:bookmarkStart w:id="23" w:name="phân-tích-các-phương-án-6"/>
      <w:bookmarkEnd w:id="22"/>
      <w:r>
        <w:rPr>
          <w:rFonts w:ascii="Times New Roman" w:eastAsia="Times New Roman" w:hAnsi="Times New Roman"/>
          <w:sz w:val="23"/>
        </w:rPr>
        <w:lastRenderedPageBreak/>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09E8B41C" w14:textId="77777777">
        <w:trPr>
          <w:jc w:val="center"/>
        </w:trPr>
        <w:tc>
          <w:tcPr>
            <w:tcW w:w="708" w:type="dxa"/>
            <w:tcMar>
              <w:top w:w="55" w:type="dxa"/>
              <w:left w:w="95" w:type="dxa"/>
              <w:bottom w:w="55" w:type="dxa"/>
              <w:right w:w="95" w:type="dxa"/>
            </w:tcMar>
            <w:vAlign w:val="center"/>
          </w:tcPr>
          <w:p w14:paraId="3BCB3F35"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7F44B535" w14:textId="77777777" w:rsidR="007A355B" w:rsidRDefault="00000000" w:rsidP="00B83D7F">
            <w:pPr>
              <w:tabs>
                <w:tab w:val="left" w:pos="426"/>
              </w:tabs>
              <w:spacing w:after="0" w:line="240" w:lineRule="auto"/>
            </w:pPr>
            <w:r>
              <w:rPr>
                <w:sz w:val="21"/>
              </w:rPr>
              <w:t>Sai.</w:t>
            </w:r>
          </w:p>
        </w:tc>
      </w:tr>
      <w:tr w:rsidR="007A355B" w14:paraId="1C686E3D" w14:textId="77777777">
        <w:trPr>
          <w:jc w:val="center"/>
        </w:trPr>
        <w:tc>
          <w:tcPr>
            <w:tcW w:w="708" w:type="dxa"/>
            <w:tcMar>
              <w:top w:w="55" w:type="dxa"/>
              <w:left w:w="95" w:type="dxa"/>
              <w:bottom w:w="55" w:type="dxa"/>
              <w:right w:w="95" w:type="dxa"/>
            </w:tcMar>
            <w:vAlign w:val="center"/>
          </w:tcPr>
          <w:p w14:paraId="3F524168" w14:textId="77777777" w:rsidR="007A355B" w:rsidRDefault="00000000" w:rsidP="00B83D7F">
            <w:pPr>
              <w:tabs>
                <w:tab w:val="left" w:pos="426"/>
              </w:tabs>
              <w:spacing w:after="0" w:line="240" w:lineRule="auto"/>
              <w:jc w:val="center"/>
            </w:pPr>
            <w:r>
              <w:rPr>
                <w:b/>
                <w:bCs/>
                <w:sz w:val="21"/>
                <w:color w:val="C00000"/>
              </w:rPr>
              <w:t>B</w:t>
            </w:r>
          </w:p>
        </w:tc>
        <w:tc>
          <w:tcPr>
            <w:tcW w:w="8560" w:type="dxa"/>
            <w:tcMar>
              <w:top w:w="55" w:type="dxa"/>
              <w:left w:w="95" w:type="dxa"/>
              <w:bottom w:w="55" w:type="dxa"/>
              <w:right w:w="95" w:type="dxa"/>
            </w:tcMar>
            <w:vAlign w:val="center"/>
          </w:tcPr>
          <w:p w14:paraId="51A40534" w14:textId="77777777" w:rsidR="007A355B" w:rsidRDefault="00000000" w:rsidP="00B83D7F">
            <w:pPr>
              <w:tabs>
                <w:tab w:val="left" w:pos="426"/>
              </w:tabs>
              <w:spacing w:after="0" w:line="240" w:lineRule="auto"/>
            </w:pPr>
            <w:r>
              <w:rPr>
                <w:sz w:val="21"/>
                <w:color w:val="C00000"/>
              </w:rPr>
              <w:t>Đúng.</w:t>
            </w:r>
          </w:p>
        </w:tc>
      </w:tr>
      <w:tr w:rsidR="007A355B" w14:paraId="03834C0E" w14:textId="77777777">
        <w:trPr>
          <w:jc w:val="center"/>
        </w:trPr>
        <w:tc>
          <w:tcPr>
            <w:tcW w:w="708" w:type="dxa"/>
            <w:tcMar>
              <w:top w:w="55" w:type="dxa"/>
              <w:left w:w="95" w:type="dxa"/>
              <w:bottom w:w="55" w:type="dxa"/>
              <w:right w:w="95" w:type="dxa"/>
            </w:tcMar>
            <w:vAlign w:val="center"/>
          </w:tcPr>
          <w:p w14:paraId="6D59E589"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2CC7AEA2" w14:textId="77777777" w:rsidR="007A355B" w:rsidRDefault="00000000" w:rsidP="00B83D7F">
            <w:pPr>
              <w:tabs>
                <w:tab w:val="left" w:pos="426"/>
              </w:tabs>
              <w:spacing w:after="0" w:line="240" w:lineRule="auto"/>
            </w:pPr>
            <w:r>
              <w:rPr>
                <w:sz w:val="21"/>
              </w:rPr>
              <w:t>Sai; chưa đổi 4,28 kJ sang J.</w:t>
            </w:r>
          </w:p>
        </w:tc>
      </w:tr>
      <w:tr w:rsidR="007A355B" w14:paraId="6F06B843" w14:textId="77777777">
        <w:trPr>
          <w:jc w:val="center"/>
        </w:trPr>
        <w:tc>
          <w:tcPr>
            <w:tcW w:w="708" w:type="dxa"/>
            <w:tcMar>
              <w:top w:w="55" w:type="dxa"/>
              <w:left w:w="95" w:type="dxa"/>
              <w:bottom w:w="55" w:type="dxa"/>
              <w:right w:w="95" w:type="dxa"/>
            </w:tcMar>
            <w:vAlign w:val="center"/>
          </w:tcPr>
          <w:p w14:paraId="5F096856"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06F48E60" w14:textId="77777777" w:rsidR="007A355B" w:rsidRDefault="00000000" w:rsidP="00B83D7F">
            <w:pPr>
              <w:tabs>
                <w:tab w:val="left" w:pos="426"/>
              </w:tabs>
              <w:spacing w:after="0" w:line="240" w:lineRule="auto"/>
            </w:pPr>
            <w:r>
              <w:rPr>
                <w:sz w:val="21"/>
              </w:rPr>
              <w:t>Sai; quá trình nung nóng nên khí nhận nhiệt.</w:t>
            </w:r>
          </w:p>
        </w:tc>
      </w:tr>
    </w:tbl>
    <w:p w14:paraId="6FD7D5CD"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0" w:after="10" w:line="247" w:lineRule="auto"/>
      </w:pPr>
      <w:r>
        <w:rPr>
          <w:b/>
          <w:bCs/>
        </w:rPr>
        <w:t>Câu 8.</w:t>
      </w:r>
      <w:r>
        <w:t xml:space="preserve"> Đối với các chất khí lí tưởng ở cùng nhiệt độ và áp suất thì</w:t>
      </w:r>
    </w:p>
    <w:p w14:paraId="4632163A" w14:textId="12E17C0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A.</w:t>
      </w:r>
      <w:r w:rsidR="00000000">
        <w:rPr>
          <w:color w:val="C00000"/>
        </w:rPr>
        <w:t xml:space="preserve"> số phân tử trong một đơn vị thể tích của các chất khí khác nhau là như nhau.</w:t>
      </w:r>
    </w:p>
    <w:p w14:paraId="0A8B998C" w14:textId="6F603CC9"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các phân tử của các chất khí khác nhau chuyển động với vận tốc như nhau.</w:t>
      </w:r>
    </w:p>
    <w:p w14:paraId="288E479C" w14:textId="5A08CAD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khoảng cách giữa các phân tử rất nhỏ so với kích thước của các phân tử.</w:t>
      </w:r>
    </w:p>
    <w:p w14:paraId="755DE48A" w14:textId="1E5AF35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các phân tử khí khác nhau va chạm vào thành bình tác dụng lên thành bình những lực bằng nhau.</w:t>
      </w:r>
    </w:p>
    <w:p w14:paraId="2E157D2B" w14:textId="77777777" w:rsidR="007A355B" w:rsidRDefault="00000000" w:rsidP="00B83D7F">
      <w:pPr>
        <w:tabs>
          <w:tab w:val="left" w:pos="426"/>
        </w:tabs>
        <w:spacing w:before="50" w:after="40" w:line="247" w:lineRule="auto"/>
      </w:pPr>
      <w:r>
        <w:rPr>
          <w:b/>
          <w:bCs/>
          <w:color w:val="123D91"/>
        </w:rPr>
        <w:t>Đáp án: A</w:t>
      </w:r>
    </w:p>
    <w:p w14:paraId="096F97FE" w14:textId="77777777" w:rsidR="007A355B" w:rsidRDefault="00000000" w:rsidP="00B83D7F">
      <w:pPr>
        <w:pStyle w:val="Heading3"/>
        <w:keepLines w:val="0"/>
        <w:tabs>
          <w:tab w:val="left" w:pos="426"/>
        </w:tabs>
        <w:spacing w:line="247" w:lineRule="auto"/>
      </w:pPr>
      <w:bookmarkStart w:id="24" w:name="phân-tích-nhanh-7"/>
      <w:bookmarkEnd w:id="23"/>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2A52E4DB" w14:textId="77777777">
        <w:trPr>
          <w:jc w:val="center"/>
        </w:trPr>
        <w:tc>
          <w:tcPr>
            <w:tcW w:w="2267" w:type="dxa"/>
            <w:shd w:val="clear" w:color="auto" w:fill="EAF3F8"/>
            <w:tcMar>
              <w:top w:w="55" w:type="dxa"/>
              <w:left w:w="95" w:type="dxa"/>
              <w:bottom w:w="55" w:type="dxa"/>
              <w:right w:w="95" w:type="dxa"/>
            </w:tcMar>
            <w:vAlign w:val="center"/>
          </w:tcPr>
          <w:p w14:paraId="192695B0"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78492D11" w14:textId="77777777" w:rsidR="007A355B" w:rsidRDefault="00000000" w:rsidP="00B83D7F">
            <w:pPr>
              <w:tabs>
                <w:tab w:val="left" w:pos="426"/>
              </w:tabs>
              <w:spacing w:after="0" w:line="240" w:lineRule="auto"/>
            </w:pPr>
            <w:r>
              <w:rPr>
                <w:sz w:val="21"/>
              </w:rPr>
              <w:t>Phương trình trạng thái khí lí tưởng; mật độ phân tử.</w:t>
            </w:r>
          </w:p>
        </w:tc>
      </w:tr>
      <w:tr w:rsidR="007A355B" w14:paraId="70DC4D13" w14:textId="77777777">
        <w:trPr>
          <w:jc w:val="center"/>
        </w:trPr>
        <w:tc>
          <w:tcPr>
            <w:tcW w:w="2267" w:type="dxa"/>
            <w:shd w:val="clear" w:color="auto" w:fill="EAF3F8"/>
            <w:tcMar>
              <w:top w:w="55" w:type="dxa"/>
              <w:left w:w="95" w:type="dxa"/>
              <w:bottom w:w="55" w:type="dxa"/>
              <w:right w:w="95" w:type="dxa"/>
            </w:tcMar>
            <w:vAlign w:val="center"/>
          </w:tcPr>
          <w:p w14:paraId="49226CD1"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48B55DCD" w14:textId="77777777" w:rsidR="007A355B" w:rsidRDefault="00000000" w:rsidP="00B83D7F">
            <w:pPr>
              <w:tabs>
                <w:tab w:val="left" w:pos="426"/>
              </w:tabs>
              <w:spacing w:after="0" w:line="240" w:lineRule="auto"/>
            </w:pPr>
            <w:r>
              <w:rPr>
                <w:sz w:val="21"/>
              </w:rPr>
              <w:t>Vật lí nhiệt → Khí lí tưởng; phương trình trạng thái.</w:t>
            </w:r>
          </w:p>
        </w:tc>
      </w:tr>
      <w:tr w:rsidR="007A355B" w14:paraId="421DFDA3" w14:textId="77777777">
        <w:trPr>
          <w:jc w:val="center"/>
        </w:trPr>
        <w:tc>
          <w:tcPr>
            <w:tcW w:w="2267" w:type="dxa"/>
            <w:shd w:val="clear" w:color="auto" w:fill="EAF3F8"/>
            <w:tcMar>
              <w:top w:w="55" w:type="dxa"/>
              <w:left w:w="95" w:type="dxa"/>
              <w:bottom w:w="55" w:type="dxa"/>
              <w:right w:w="95" w:type="dxa"/>
            </w:tcMar>
            <w:vAlign w:val="center"/>
          </w:tcPr>
          <w:p w14:paraId="4E85B64E"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7AAFB775" w14:textId="77777777" w:rsidR="007A355B" w:rsidRDefault="00000000" w:rsidP="00B83D7F">
            <w:pPr>
              <w:tabs>
                <w:tab w:val="left" w:pos="426"/>
              </w:tabs>
              <w:spacing w:after="0" w:line="240" w:lineRule="auto"/>
            </w:pPr>
            <w:r>
              <w:rPr>
                <w:sz w:val="21"/>
              </w:rPr>
              <w:t>Nhận biết hệ quả của cùng áp suất và nhiệt độ.</w:t>
            </w:r>
          </w:p>
        </w:tc>
      </w:tr>
    </w:tbl>
    <w:p w14:paraId="1398330E" w14:textId="77777777" w:rsidR="007A355B" w:rsidRDefault="00000000" w:rsidP="00B83D7F">
      <w:pPr>
        <w:pStyle w:val="Heading3"/>
        <w:keepLines w:val="0"/>
        <w:tabs>
          <w:tab w:val="left" w:pos="426"/>
        </w:tabs>
        <w:spacing w:line="247" w:lineRule="auto"/>
      </w:pPr>
      <w:bookmarkStart w:id="25" w:name="hướng-dẫn-giải-7"/>
      <w:bookmarkEnd w:id="24"/>
      <w:r>
        <w:rPr>
          <w:rFonts w:ascii="Times New Roman" w:eastAsia="Times New Roman" w:hAnsi="Times New Roman"/>
          <w:sz w:val="23"/>
        </w:rPr>
        <w:t>2. Hướng dẫn giải</w:t>
      </w:r>
    </w:p>
    <w:p w14:paraId="50EB5596" w14:textId="77777777" w:rsidR="007A355B" w:rsidRDefault="00000000" w:rsidP="00B83D7F">
      <w:pPr>
        <w:tabs>
          <w:tab w:val="left" w:pos="426"/>
        </w:tabs>
        <w:spacing w:line="247" w:lineRule="auto"/>
      </w:pPr>
      <w:r>
        <w:t>Với khí lí tưởng,</w:t>
      </w:r>
    </w:p>
    <w:p w14:paraId="6F3F297D" w14:textId="77777777" w:rsidR="007A355B" w:rsidRDefault="00000000" w:rsidP="00B83D7F">
      <w:pPr>
        <w:tabs>
          <w:tab w:val="left" w:pos="426"/>
        </w:tabs>
        <w:spacing w:after="0" w:line="247" w:lineRule="auto"/>
      </w:pPr>
      <m:oMathPara>
        <m:oMathParaPr>
          <m:jc m:val="center"/>
        </m:oMathParaPr>
        <m:oMath>
          <m:r>
            <w:rPr>
              <w:rFonts w:ascii="Cambria Math" w:hAnsi="Cambria Math"/>
            </w:rPr>
            <m:t>pV</m:t>
          </m:r>
          <m:r>
            <m:rPr>
              <m:sty m:val="p"/>
            </m:rPr>
            <w:rPr>
              <w:rFonts w:ascii="Cambria Math" w:hAnsi="Cambria Math"/>
            </w:rPr>
            <m:t>=</m:t>
          </m:r>
          <m:r>
            <w:rPr>
              <w:rFonts w:ascii="Cambria Math" w:hAnsi="Cambria Math"/>
            </w:rPr>
            <m:t>NkT </m:t>
          </m:r>
          <m:r>
            <m:rPr>
              <m:sty m:val="p"/>
            </m:rPr>
            <w:rPr>
              <w:rFonts w:ascii="Cambria Math" w:hAnsi="Cambria Math"/>
            </w:rPr>
            <m:t>⇒</m:t>
          </m:r>
          <m:r>
            <w:rPr>
              <w:rFonts w:ascii="Cambria Math" w:hAnsi="Cambria Math"/>
            </w:rPr>
            <m:t> </m:t>
          </m:r>
          <m:f>
            <m:fPr>
              <m:ctrlPr>
                <w:rPr>
                  <w:rFonts w:ascii="Cambria Math" w:hAnsi="Cambria Math"/>
                </w:rPr>
              </m:ctrlPr>
            </m:fPr>
            <m:num>
              <m:r>
                <w:rPr>
                  <w:rFonts w:ascii="Cambria Math" w:hAnsi="Cambria Math"/>
                </w:rPr>
                <m:t>N</m:t>
              </m:r>
            </m:num>
            <m:den>
              <m:r>
                <w:rPr>
                  <w:rFonts w:ascii="Cambria Math" w:hAnsi="Cambria Math"/>
                </w:rPr>
                <m:t>V</m:t>
              </m:r>
            </m:den>
          </m:f>
          <m:r>
            <m:rPr>
              <m:sty m:val="p"/>
            </m:rPr>
            <w:rPr>
              <w:rFonts w:ascii="Cambria Math" w:hAnsi="Cambria Math"/>
            </w:rPr>
            <m:t>=</m:t>
          </m:r>
          <m:f>
            <m:fPr>
              <m:ctrlPr>
                <w:rPr>
                  <w:rFonts w:ascii="Cambria Math" w:hAnsi="Cambria Math"/>
                </w:rPr>
              </m:ctrlPr>
            </m:fPr>
            <m:num>
              <m:r>
                <w:rPr>
                  <w:rFonts w:ascii="Cambria Math" w:hAnsi="Cambria Math"/>
                </w:rPr>
                <m:t>p</m:t>
              </m:r>
            </m:num>
            <m:den>
              <m:r>
                <w:rPr>
                  <w:rFonts w:ascii="Cambria Math" w:hAnsi="Cambria Math"/>
                </w:rPr>
                <m:t>kT</m:t>
              </m:r>
            </m:den>
          </m:f>
          <m:r>
            <m:rPr>
              <m:sty m:val="p"/>
            </m:rPr>
            <w:rPr>
              <w:rFonts w:ascii="Cambria Math" w:hAnsi="Cambria Math"/>
            </w:rPr>
            <m:t>.</m:t>
          </m:r>
        </m:oMath>
      </m:oMathPara>
    </w:p>
    <w:p w14:paraId="6527A3FB" w14:textId="77777777" w:rsidR="007A355B" w:rsidRDefault="00000000" w:rsidP="00B83D7F">
      <w:pPr>
        <w:tabs>
          <w:tab w:val="left" w:pos="426"/>
        </w:tabs>
        <w:spacing w:line="247" w:lineRule="auto"/>
      </w:pPr>
      <w:r>
        <w:t xml:space="preserve">Ở cùng nhiệt độ và áp suất, </w:t>
      </w:r>
      <m:oMath>
        <m:r>
          <w:rPr>
            <w:rFonts w:ascii="Cambria Math" w:hAnsi="Cambria Math"/>
          </w:rPr>
          <m:t>p</m:t>
        </m:r>
      </m:oMath>
      <w:r>
        <w:t xml:space="preserve"> và </w:t>
      </w:r>
      <m:oMath>
        <m:r>
          <w:rPr>
            <w:rFonts w:ascii="Cambria Math" w:hAnsi="Cambria Math"/>
          </w:rPr>
          <m:t>T</m:t>
        </m:r>
      </m:oMath>
      <w:r>
        <w:t xml:space="preserve"> như nhau nên mật độ phân tử </w:t>
      </w:r>
      <m:oMath>
        <m:r>
          <w:rPr>
            <w:rFonts w:ascii="Cambria Math" w:hAnsi="Cambria Math"/>
          </w:rPr>
          <m:t>N</m:t>
        </m:r>
        <m:r>
          <m:rPr>
            <m:sty m:val="p"/>
          </m:rPr>
          <w:rPr>
            <w:rFonts w:ascii="Cambria Math" w:hAnsi="Cambria Math"/>
          </w:rPr>
          <m:t>/</m:t>
        </m:r>
        <m:r>
          <w:rPr>
            <w:rFonts w:ascii="Cambria Math" w:hAnsi="Cambria Math"/>
          </w:rPr>
          <m:t>V</m:t>
        </m:r>
      </m:oMath>
      <w:r>
        <w:t xml:space="preserve"> của các chất khí lí tưởng là như nhau.</w:t>
      </w:r>
    </w:p>
    <w:p w14:paraId="3CCAD2E3" w14:textId="77777777" w:rsidR="007A355B" w:rsidRDefault="00000000" w:rsidP="00B83D7F">
      <w:pPr>
        <w:tabs>
          <w:tab w:val="left" w:pos="426"/>
        </w:tabs>
        <w:spacing w:line="247" w:lineRule="auto"/>
      </w:pPr>
      <w:r>
        <w:rPr>
          <w:b/>
          <w:bCs/>
          <w:color w:val="123D91"/>
        </w:rPr>
        <w:t>Suy ra: chọn A.</w:t>
      </w:r>
    </w:p>
    <w:p w14:paraId="4C092E39" w14:textId="77777777" w:rsidR="007A355B" w:rsidRDefault="00000000" w:rsidP="00B83D7F">
      <w:pPr>
        <w:pStyle w:val="Heading3"/>
        <w:keepLines w:val="0"/>
        <w:tabs>
          <w:tab w:val="left" w:pos="426"/>
        </w:tabs>
        <w:spacing w:line="247" w:lineRule="auto"/>
      </w:pPr>
      <w:bookmarkStart w:id="26" w:name="phân-tích-các-phương-án-7"/>
      <w:bookmarkEnd w:id="25"/>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5EAEB524" w14:textId="77777777">
        <w:trPr>
          <w:jc w:val="center"/>
        </w:trPr>
        <w:tc>
          <w:tcPr>
            <w:tcW w:w="708" w:type="dxa"/>
            <w:tcMar>
              <w:top w:w="55" w:type="dxa"/>
              <w:left w:w="95" w:type="dxa"/>
              <w:bottom w:w="55" w:type="dxa"/>
              <w:right w:w="95" w:type="dxa"/>
            </w:tcMar>
            <w:vAlign w:val="center"/>
          </w:tcPr>
          <w:p w14:paraId="173F1FCB" w14:textId="77777777" w:rsidR="007A355B" w:rsidRDefault="00000000" w:rsidP="00B83D7F">
            <w:pPr>
              <w:tabs>
                <w:tab w:val="left" w:pos="426"/>
              </w:tabs>
              <w:spacing w:after="0" w:line="240" w:lineRule="auto"/>
              <w:jc w:val="center"/>
            </w:pPr>
            <w:r>
              <w:rPr>
                <w:b/>
                <w:bCs/>
                <w:color w:val="C00000"/>
                <w:sz w:val="21"/>
              </w:rPr>
              <w:t>A</w:t>
            </w:r>
          </w:p>
        </w:tc>
        <w:tc>
          <w:tcPr>
            <w:tcW w:w="8560" w:type="dxa"/>
            <w:tcMar>
              <w:top w:w="55" w:type="dxa"/>
              <w:left w:w="95" w:type="dxa"/>
              <w:bottom w:w="55" w:type="dxa"/>
              <w:right w:w="95" w:type="dxa"/>
            </w:tcMar>
            <w:vAlign w:val="center"/>
          </w:tcPr>
          <w:p w14:paraId="6BB3757A" w14:textId="77777777" w:rsidR="007A355B" w:rsidRDefault="00000000" w:rsidP="00B83D7F">
            <w:pPr>
              <w:tabs>
                <w:tab w:val="left" w:pos="426"/>
              </w:tabs>
              <w:spacing w:after="0" w:line="240" w:lineRule="auto"/>
            </w:pPr>
            <w:r>
              <w:rPr>
                <w:color w:val="C00000"/>
                <w:sz w:val="21"/>
              </w:rPr>
              <w:t>Đúng.</w:t>
            </w:r>
          </w:p>
        </w:tc>
      </w:tr>
      <w:tr w:rsidR="007A355B" w14:paraId="0BAB0E1C" w14:textId="77777777">
        <w:trPr>
          <w:jc w:val="center"/>
        </w:trPr>
        <w:tc>
          <w:tcPr>
            <w:tcW w:w="708" w:type="dxa"/>
            <w:tcMar>
              <w:top w:w="55" w:type="dxa"/>
              <w:left w:w="95" w:type="dxa"/>
              <w:bottom w:w="55" w:type="dxa"/>
              <w:right w:w="95" w:type="dxa"/>
            </w:tcMar>
            <w:vAlign w:val="center"/>
          </w:tcPr>
          <w:p w14:paraId="6F680E9A"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060512B3" w14:textId="77777777" w:rsidR="007A355B" w:rsidRDefault="00000000" w:rsidP="00B83D7F">
            <w:pPr>
              <w:tabs>
                <w:tab w:val="left" w:pos="426"/>
              </w:tabs>
              <w:spacing w:after="0" w:line="240" w:lineRule="auto"/>
            </w:pPr>
            <w:r>
              <w:rPr>
                <w:sz w:val="21"/>
              </w:rPr>
              <w:t>Sai; vận tốc trung bình còn phụ thuộc khối lượng phân tử.</w:t>
            </w:r>
          </w:p>
        </w:tc>
      </w:tr>
      <w:tr w:rsidR="007A355B" w14:paraId="72324FA1" w14:textId="77777777">
        <w:trPr>
          <w:jc w:val="center"/>
        </w:trPr>
        <w:tc>
          <w:tcPr>
            <w:tcW w:w="708" w:type="dxa"/>
            <w:tcMar>
              <w:top w:w="55" w:type="dxa"/>
              <w:left w:w="95" w:type="dxa"/>
              <w:bottom w:w="55" w:type="dxa"/>
              <w:right w:w="95" w:type="dxa"/>
            </w:tcMar>
            <w:vAlign w:val="center"/>
          </w:tcPr>
          <w:p w14:paraId="3C48FAAD"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56C582A8" w14:textId="77777777" w:rsidR="007A355B" w:rsidRDefault="00000000" w:rsidP="00B83D7F">
            <w:pPr>
              <w:tabs>
                <w:tab w:val="left" w:pos="426"/>
              </w:tabs>
              <w:spacing w:after="0" w:line="240" w:lineRule="auto"/>
            </w:pPr>
            <w:r>
              <w:rPr>
                <w:sz w:val="21"/>
              </w:rPr>
              <w:t>Sai; khoảng cách giữa các phân tử lớn hơn nhiều kích thước phân tử.</w:t>
            </w:r>
          </w:p>
        </w:tc>
      </w:tr>
      <w:tr w:rsidR="007A355B" w14:paraId="49604FC5" w14:textId="77777777">
        <w:trPr>
          <w:jc w:val="center"/>
        </w:trPr>
        <w:tc>
          <w:tcPr>
            <w:tcW w:w="708" w:type="dxa"/>
            <w:tcMar>
              <w:top w:w="55" w:type="dxa"/>
              <w:left w:w="95" w:type="dxa"/>
              <w:bottom w:w="55" w:type="dxa"/>
              <w:right w:w="95" w:type="dxa"/>
            </w:tcMar>
            <w:vAlign w:val="center"/>
          </w:tcPr>
          <w:p w14:paraId="0F25C336"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36BE9B80" w14:textId="77777777" w:rsidR="007A355B" w:rsidRDefault="00000000" w:rsidP="00B83D7F">
            <w:pPr>
              <w:tabs>
                <w:tab w:val="left" w:pos="426"/>
              </w:tabs>
              <w:spacing w:after="0" w:line="240" w:lineRule="auto"/>
            </w:pPr>
            <w:r>
              <w:rPr>
                <w:sz w:val="21"/>
              </w:rPr>
              <w:t>Sai; lực trong từng va chạm không nhất thiết bằng nhau.</w:t>
            </w:r>
          </w:p>
        </w:tc>
      </w:tr>
    </w:tbl>
    <w:p w14:paraId="0EE12358"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9.</w:t>
      </w:r>
      <w:r>
        <w:t xml:space="preserve"> Hình vẽ biểu diễn mối liên hệ giữa nhiệt độ theo nhiệt giai Celsius và Fahrenheit. Hệ số góc của đường thẳng </w:t>
      </w:r>
      <m:oMath>
        <m:r>
          <w:rPr>
            <w:rFonts w:ascii="Cambria Math" w:hAnsi="Cambria Math"/>
          </w:rPr>
          <m:t>AB</m:t>
        </m:r>
      </m:oMath>
      <w:r>
        <w:t xml:space="preserve"> bằng</w:t>
      </w:r>
    </w:p>
    <w:p w14:paraId="6E159439" w14:textId="231D54BF"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sidRPr="001C4C3E">
        <w:drawing>
          <wp:inline distT="0" distB="0" distL="0" distR="0" wp14:anchorId="3748EF5D" wp14:editId="0413A3AC">
            <wp:extent cx="2480651" cy="1860550"/>
            <wp:effectExtent l="0" t="0" r="0" b="6350"/>
            <wp:docPr id="124132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321143" name=""/>
                    <pic:cNvPicPr/>
                  </pic:nvPicPr>
                  <pic:blipFill>
                    <a:blip r:embed="rId7"/>
                    <a:stretch>
                      <a:fillRect/>
                    </a:stretch>
                  </pic:blipFill>
                  <pic:spPr>
                    <a:xfrm>
                      <a:off x="0" y="0"/>
                      <a:ext cx="2491071" cy="1868366"/>
                    </a:xfrm>
                    <a:prstGeom prst="rect">
                      <a:avLst/>
                    </a:prstGeom>
                  </pic:spPr>
                </pic:pic>
              </a:graphicData>
            </a:graphic>
          </wp:inline>
        </w:drawing>
      </w:r>
    </w:p>
    <w:p w14:paraId="4CE443D2" w14:textId="7C77E36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f>
          <m:fPr>
            <m:ctrlPr>
              <w:rPr>
                <w:rFonts w:ascii="Cambria Math" w:hAnsi="Cambria Math"/>
              </w:rPr>
            </m:ctrlPr>
          </m:fPr>
          <m:num>
            <m:r>
              <w:rPr>
                <w:rFonts w:ascii="Cambria Math" w:hAnsi="Cambria Math"/>
              </w:rPr>
              <m:t>9</m:t>
            </m:r>
          </m:num>
          <m:den>
            <m:r>
              <w:rPr>
                <w:rFonts w:ascii="Cambria Math" w:hAnsi="Cambria Math"/>
              </w:rPr>
              <m:t>5</m:t>
            </m:r>
          </m:den>
        </m:f>
      </m:oMath>
      <w:r w:rsidR="00000000">
        <w:t>.</w:t>
      </w:r>
    </w:p>
    <w:p w14:paraId="6C0AA587" w14:textId="1104B3F1"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f>
          <m:fPr>
            <m:ctrlPr>
              <w:rPr>
                <w:rFonts w:ascii="Cambria Math" w:hAnsi="Cambria Math"/>
              </w:rPr>
            </m:ctrlPr>
          </m:fPr>
          <m:num>
            <m:r>
              <w:rPr>
                <w:rFonts w:ascii="Cambria Math" w:hAnsi="Cambria Math"/>
                <w:color w:val="C00000"/>
              </w:rPr>
              <m:t>5</m:t>
            </m:r>
          </m:num>
          <m:den>
            <m:r>
              <w:rPr>
                <w:rFonts w:ascii="Cambria Math" w:hAnsi="Cambria Math"/>
                <w:color w:val="C00000"/>
              </w:rPr>
              <m:t>9</m:t>
            </m:r>
          </m:den>
        </m:f>
      </m:oMath>
      <w:r w:rsidR="00000000">
        <w:rPr>
          <w:color w:val="C00000"/>
        </w:rPr>
        <w:t>.</w:t>
      </w:r>
    </w:p>
    <w:p w14:paraId="6F7D2EDD" w14:textId="0236F29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f>
          <m:fPr>
            <m:ctrlPr>
              <w:rPr>
                <w:rFonts w:ascii="Cambria Math" w:hAnsi="Cambria Math"/>
              </w:rPr>
            </m:ctrlPr>
          </m:fPr>
          <m:num>
            <m:r>
              <w:rPr>
                <w:rFonts w:ascii="Cambria Math" w:hAnsi="Cambria Math"/>
              </w:rPr>
              <m:t>1</m:t>
            </m:r>
          </m:num>
          <m:den>
            <m:r>
              <w:rPr>
                <w:rFonts w:ascii="Cambria Math" w:hAnsi="Cambria Math"/>
              </w:rPr>
              <m:t>9</m:t>
            </m:r>
          </m:den>
        </m:f>
      </m:oMath>
      <w:r w:rsidR="00000000">
        <w:t>.</w:t>
      </w:r>
    </w:p>
    <w:p w14:paraId="307BDA2F" w14:textId="04C7DB5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f>
          <m:fPr>
            <m:ctrlPr>
              <w:rPr>
                <w:rFonts w:ascii="Cambria Math" w:hAnsi="Cambria Math"/>
              </w:rPr>
            </m:ctrlPr>
          </m:fPr>
          <m:num>
            <m:r>
              <w:rPr>
                <w:rFonts w:ascii="Cambria Math" w:hAnsi="Cambria Math"/>
              </w:rPr>
              <m:t>1</m:t>
            </m:r>
          </m:num>
          <m:den>
            <m:r>
              <w:rPr>
                <w:rFonts w:ascii="Cambria Math" w:hAnsi="Cambria Math"/>
              </w:rPr>
              <m:t>3</m:t>
            </m:r>
          </m:den>
        </m:f>
      </m:oMath>
      <w:r w:rsidR="00000000">
        <w:t>.</w:t>
      </w:r>
    </w:p>
    <w:p w14:paraId="1A6E0755" w14:textId="77777777" w:rsidR="007A355B" w:rsidRDefault="00000000" w:rsidP="00B83D7F">
      <w:pPr>
        <w:tabs>
          <w:tab w:val="left" w:pos="426"/>
        </w:tabs>
        <w:spacing w:before="50" w:after="40" w:line="247" w:lineRule="auto"/>
      </w:pPr>
      <w:r>
        <w:rPr>
          <w:b/>
          <w:bCs/>
          <w:color w:val="123D91"/>
        </w:rPr>
        <w:t>Đáp án: B</w:t>
      </w:r>
    </w:p>
    <w:p w14:paraId="0A1BFB95" w14:textId="77777777" w:rsidR="007A355B" w:rsidRDefault="00000000" w:rsidP="00B83D7F">
      <w:pPr>
        <w:pStyle w:val="Heading3"/>
        <w:keepLines w:val="0"/>
        <w:tabs>
          <w:tab w:val="left" w:pos="426"/>
        </w:tabs>
        <w:spacing w:line="247" w:lineRule="auto"/>
      </w:pPr>
      <w:bookmarkStart w:id="27" w:name="phân-tích-nhanh-8"/>
      <w:bookmarkEnd w:id="26"/>
      <w:r>
        <w:rPr>
          <w:rFonts w:ascii="Times New Roman" w:eastAsia="Times New Roman" w:hAnsi="Times New Roman"/>
          <w:sz w:val="23"/>
        </w:rPr>
        <w:lastRenderedPageBreak/>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EFE2CFC" w14:textId="77777777">
        <w:trPr>
          <w:jc w:val="center"/>
        </w:trPr>
        <w:tc>
          <w:tcPr>
            <w:tcW w:w="2267" w:type="dxa"/>
            <w:shd w:val="clear" w:color="auto" w:fill="EAF3F8"/>
            <w:tcMar>
              <w:top w:w="55" w:type="dxa"/>
              <w:left w:w="95" w:type="dxa"/>
              <w:bottom w:w="55" w:type="dxa"/>
              <w:right w:w="95" w:type="dxa"/>
            </w:tcMar>
            <w:vAlign w:val="center"/>
          </w:tcPr>
          <w:p w14:paraId="6E8F4357"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09175400" w14:textId="77777777" w:rsidR="007A355B" w:rsidRDefault="00000000" w:rsidP="00B83D7F">
            <w:pPr>
              <w:tabs>
                <w:tab w:val="left" w:pos="426"/>
              </w:tabs>
              <w:spacing w:after="0" w:line="240" w:lineRule="auto"/>
            </w:pPr>
            <w:r>
              <w:rPr>
                <w:sz w:val="21"/>
              </w:rPr>
              <w:t>Quan hệ giữa nhiệt giai Celsius và Fahrenheit; hệ số góc.</w:t>
            </w:r>
          </w:p>
        </w:tc>
      </w:tr>
      <w:tr w:rsidR="007A355B" w14:paraId="704DC498" w14:textId="77777777">
        <w:trPr>
          <w:jc w:val="center"/>
        </w:trPr>
        <w:tc>
          <w:tcPr>
            <w:tcW w:w="2267" w:type="dxa"/>
            <w:shd w:val="clear" w:color="auto" w:fill="EAF3F8"/>
            <w:tcMar>
              <w:top w:w="55" w:type="dxa"/>
              <w:left w:w="95" w:type="dxa"/>
              <w:bottom w:w="55" w:type="dxa"/>
              <w:right w:w="95" w:type="dxa"/>
            </w:tcMar>
            <w:vAlign w:val="center"/>
          </w:tcPr>
          <w:p w14:paraId="5810A719"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11E744F9" w14:textId="77777777" w:rsidR="007A355B" w:rsidRDefault="00000000" w:rsidP="00B83D7F">
            <w:pPr>
              <w:tabs>
                <w:tab w:val="left" w:pos="426"/>
              </w:tabs>
              <w:spacing w:after="0" w:line="240" w:lineRule="auto"/>
            </w:pPr>
            <w:r>
              <w:rPr>
                <w:sz w:val="21"/>
              </w:rPr>
              <w:t>Vật lí nhiệt → Nhiệt độ và thang nhiệt độ.</w:t>
            </w:r>
          </w:p>
        </w:tc>
      </w:tr>
      <w:tr w:rsidR="007A355B" w14:paraId="3AC55D7B" w14:textId="77777777">
        <w:trPr>
          <w:jc w:val="center"/>
        </w:trPr>
        <w:tc>
          <w:tcPr>
            <w:tcW w:w="2267" w:type="dxa"/>
            <w:shd w:val="clear" w:color="auto" w:fill="EAF3F8"/>
            <w:tcMar>
              <w:top w:w="55" w:type="dxa"/>
              <w:left w:w="95" w:type="dxa"/>
              <w:bottom w:w="55" w:type="dxa"/>
              <w:right w:w="95" w:type="dxa"/>
            </w:tcMar>
            <w:vAlign w:val="center"/>
          </w:tcPr>
          <w:p w14:paraId="727BE7A3"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16725220" w14:textId="77777777" w:rsidR="007A355B" w:rsidRDefault="00000000" w:rsidP="00B83D7F">
            <w:pPr>
              <w:tabs>
                <w:tab w:val="left" w:pos="426"/>
              </w:tabs>
              <w:spacing w:after="0" w:line="240" w:lineRule="auto"/>
            </w:pPr>
            <w:r>
              <w:rPr>
                <w:sz w:val="21"/>
              </w:rPr>
              <w:t>Đọc đồ thị và xác định hệ số góc của hàm tuyến tính.</w:t>
            </w:r>
          </w:p>
        </w:tc>
      </w:tr>
    </w:tbl>
    <w:p w14:paraId="40A018F1" w14:textId="77777777" w:rsidR="007A355B" w:rsidRDefault="00000000" w:rsidP="00B83D7F">
      <w:pPr>
        <w:pStyle w:val="Heading3"/>
        <w:keepLines w:val="0"/>
        <w:tabs>
          <w:tab w:val="left" w:pos="426"/>
        </w:tabs>
        <w:spacing w:line="247" w:lineRule="auto"/>
      </w:pPr>
      <w:bookmarkStart w:id="28" w:name="hướng-dẫn-giải-8"/>
      <w:bookmarkEnd w:id="27"/>
      <w:r>
        <w:rPr>
          <w:rFonts w:ascii="Times New Roman" w:eastAsia="Times New Roman" w:hAnsi="Times New Roman"/>
          <w:sz w:val="23"/>
        </w:rPr>
        <w:t>2. Hướng dẫn giải</w:t>
      </w:r>
    </w:p>
    <w:p w14:paraId="58E9A68C" w14:textId="77777777" w:rsidR="007A355B" w:rsidRDefault="00000000" w:rsidP="00B83D7F">
      <w:pPr>
        <w:tabs>
          <w:tab w:val="left" w:pos="426"/>
        </w:tabs>
        <w:spacing w:line="247" w:lineRule="auto"/>
      </w:pPr>
      <w:r>
        <w:t>Quan hệ giữa hai thang nhiệt độ là</w:t>
      </w:r>
    </w:p>
    <w:p w14:paraId="16A73043"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F</m:t>
              </m:r>
            </m:sub>
          </m:sSub>
          <m:r>
            <m:rPr>
              <m:sty m:val="p"/>
            </m:rPr>
            <w:rPr>
              <w:rFonts w:ascii="Cambria Math" w:hAnsi="Cambria Math"/>
            </w:rPr>
            <m:t>=</m:t>
          </m:r>
          <m:r>
            <w:rPr>
              <w:rFonts w:ascii="Cambria Math" w:hAnsi="Cambria Math"/>
            </w:rPr>
            <m:t>32</m:t>
          </m:r>
          <m:r>
            <m:rPr>
              <m:sty m:val="p"/>
            </m:rPr>
            <w:rPr>
              <w:rFonts w:ascii="Cambria Math" w:hAnsi="Cambria Math"/>
            </w:rPr>
            <m:t>+</m:t>
          </m:r>
          <m:f>
            <m:fPr>
              <m:ctrlPr>
                <w:rPr>
                  <w:rFonts w:ascii="Cambria Math" w:hAnsi="Cambria Math"/>
                </w:rPr>
              </m:ctrlPr>
            </m:fPr>
            <m:num>
              <m:r>
                <w:rPr>
                  <w:rFonts w:ascii="Cambria Math" w:hAnsi="Cambria Math"/>
                </w:rPr>
                <m:t>9</m:t>
              </m:r>
            </m:num>
            <m:den>
              <m:r>
                <w:rPr>
                  <w:rFonts w:ascii="Cambria Math" w:hAnsi="Cambria Math"/>
                </w:rPr>
                <m:t>5</m:t>
              </m:r>
            </m:den>
          </m:f>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oMath>
      </m:oMathPara>
    </w:p>
    <w:p w14:paraId="26F3474B" w14:textId="77777777" w:rsidR="007A355B" w:rsidRDefault="00000000" w:rsidP="00B83D7F">
      <w:pPr>
        <w:tabs>
          <w:tab w:val="left" w:pos="426"/>
        </w:tabs>
        <w:spacing w:line="247" w:lineRule="auto"/>
      </w:pPr>
      <w:r>
        <w:t xml:space="preserve">Suy ra khi biểu diễn </w:t>
      </w:r>
      <m:oMath>
        <m:sSub>
          <m:sSubPr>
            <m:ctrlPr>
              <w:rPr>
                <w:rFonts w:ascii="Cambria Math" w:hAnsi="Cambria Math"/>
              </w:rPr>
            </m:ctrlPr>
          </m:sSubPr>
          <m:e>
            <m:r>
              <w:rPr>
                <w:rFonts w:ascii="Cambria Math" w:hAnsi="Cambria Math"/>
              </w:rPr>
              <m:t>t</m:t>
            </m:r>
          </m:e>
          <m:sub>
            <m:r>
              <w:rPr>
                <w:rFonts w:ascii="Cambria Math" w:hAnsi="Cambria Math"/>
              </w:rPr>
              <m:t>C</m:t>
            </m:r>
          </m:sub>
        </m:sSub>
      </m:oMath>
      <w:r>
        <w:t xml:space="preserve"> theo </w:t>
      </w:r>
      <m:oMath>
        <m:sSub>
          <m:sSubPr>
            <m:ctrlPr>
              <w:rPr>
                <w:rFonts w:ascii="Cambria Math" w:hAnsi="Cambria Math"/>
              </w:rPr>
            </m:ctrlPr>
          </m:sSubPr>
          <m:e>
            <m:r>
              <w:rPr>
                <w:rFonts w:ascii="Cambria Math" w:hAnsi="Cambria Math"/>
              </w:rPr>
              <m:t>t</m:t>
            </m:r>
          </m:e>
          <m:sub>
            <m:r>
              <w:rPr>
                <w:rFonts w:ascii="Cambria Math" w:hAnsi="Cambria Math"/>
              </w:rPr>
              <m:t>F</m:t>
            </m:r>
          </m:sub>
        </m:sSub>
      </m:oMath>
      <w:r>
        <w:t>:</w:t>
      </w:r>
    </w:p>
    <w:p w14:paraId="5E02D0A0"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t</m:t>
              </m:r>
            </m:e>
            <m:sub>
              <m:r>
                <w:rPr>
                  <w:rFonts w:ascii="Cambria Math" w:hAnsi="Cambria Math"/>
                </w:rPr>
                <m:t>C</m:t>
              </m:r>
            </m:sub>
          </m:sSub>
          <m:r>
            <m:rPr>
              <m:sty m:val="p"/>
            </m:rPr>
            <w:rPr>
              <w:rFonts w:ascii="Cambria Math" w:hAnsi="Cambria Math"/>
            </w:rPr>
            <m:t>=</m:t>
          </m:r>
          <m:f>
            <m:fPr>
              <m:ctrlPr>
                <w:rPr>
                  <w:rFonts w:ascii="Cambria Math" w:hAnsi="Cambria Math"/>
                </w:rPr>
              </m:ctrlPr>
            </m:fPr>
            <m:num>
              <m:r>
                <w:rPr>
                  <w:rFonts w:ascii="Cambria Math" w:hAnsi="Cambria Math"/>
                </w:rPr>
                <m:t>5</m:t>
              </m:r>
            </m:num>
            <m:den>
              <m:r>
                <w:rPr>
                  <w:rFonts w:ascii="Cambria Math" w:hAnsi="Cambria Math"/>
                </w:rPr>
                <m:t>9</m:t>
              </m:r>
            </m:den>
          </m:f>
          <m:sSub>
            <m:sSubPr>
              <m:ctrlPr>
                <w:rPr>
                  <w:rFonts w:ascii="Cambria Math" w:hAnsi="Cambria Math"/>
                </w:rPr>
              </m:ctrlPr>
            </m:sSubPr>
            <m:e>
              <m:r>
                <w:rPr>
                  <w:rFonts w:ascii="Cambria Math" w:hAnsi="Cambria Math"/>
                </w:rPr>
                <m:t>t</m:t>
              </m:r>
            </m:e>
            <m:sub>
              <m:r>
                <w:rPr>
                  <w:rFonts w:ascii="Cambria Math" w:hAnsi="Cambria Math"/>
                </w:rPr>
                <m:t>F</m:t>
              </m:r>
            </m:sub>
          </m:sSub>
          <m:r>
            <m:rPr>
              <m:sty m:val="p"/>
            </m:rPr>
            <w:rPr>
              <w:rFonts w:ascii="Cambria Math" w:hAnsi="Cambria Math"/>
            </w:rPr>
            <m:t>-</m:t>
          </m:r>
          <m:f>
            <m:fPr>
              <m:ctrlPr>
                <w:rPr>
                  <w:rFonts w:ascii="Cambria Math" w:hAnsi="Cambria Math"/>
                </w:rPr>
              </m:ctrlPr>
            </m:fPr>
            <m:num>
              <m:r>
                <w:rPr>
                  <w:rFonts w:ascii="Cambria Math" w:hAnsi="Cambria Math"/>
                </w:rPr>
                <m:t>160</m:t>
              </m:r>
            </m:num>
            <m:den>
              <m:r>
                <w:rPr>
                  <w:rFonts w:ascii="Cambria Math" w:hAnsi="Cambria Math"/>
                </w:rPr>
                <m:t>9</m:t>
              </m:r>
            </m:den>
          </m:f>
          <m:r>
            <m:rPr>
              <m:sty m:val="p"/>
            </m:rPr>
            <w:rPr>
              <w:rFonts w:ascii="Cambria Math" w:hAnsi="Cambria Math"/>
            </w:rPr>
            <m:t>.</m:t>
          </m:r>
        </m:oMath>
      </m:oMathPara>
    </w:p>
    <w:p w14:paraId="2D0A75CC" w14:textId="77777777" w:rsidR="007A355B" w:rsidRDefault="00000000" w:rsidP="00B83D7F">
      <w:pPr>
        <w:tabs>
          <w:tab w:val="left" w:pos="426"/>
        </w:tabs>
        <w:spacing w:line="247" w:lineRule="auto"/>
      </w:pPr>
      <w:r>
        <w:t xml:space="preserve">Vì trục tung là </w:t>
      </w:r>
      <m:oMath>
        <m:sSub>
          <m:sSubPr>
            <m:ctrlPr>
              <w:rPr>
                <w:rFonts w:ascii="Cambria Math" w:hAnsi="Cambria Math"/>
              </w:rPr>
            </m:ctrlPr>
          </m:sSubPr>
          <m:e>
            <m:r>
              <w:rPr>
                <w:rFonts w:ascii="Cambria Math" w:hAnsi="Cambria Math"/>
              </w:rPr>
              <m:t>t</m:t>
            </m:r>
          </m:e>
          <m:sub>
            <m:r>
              <w:rPr>
                <w:rFonts w:ascii="Cambria Math" w:hAnsi="Cambria Math"/>
              </w:rPr>
              <m:t>C</m:t>
            </m:r>
          </m:sub>
        </m:sSub>
      </m:oMath>
      <w:r>
        <w:t xml:space="preserve">, trục hoành là </w:t>
      </w:r>
      <m:oMath>
        <m:sSub>
          <m:sSubPr>
            <m:ctrlPr>
              <w:rPr>
                <w:rFonts w:ascii="Cambria Math" w:hAnsi="Cambria Math"/>
              </w:rPr>
            </m:ctrlPr>
          </m:sSubPr>
          <m:e>
            <m:r>
              <w:rPr>
                <w:rFonts w:ascii="Cambria Math" w:hAnsi="Cambria Math"/>
              </w:rPr>
              <m:t>t</m:t>
            </m:r>
          </m:e>
          <m:sub>
            <m:r>
              <w:rPr>
                <w:rFonts w:ascii="Cambria Math" w:hAnsi="Cambria Math"/>
              </w:rPr>
              <m:t>F</m:t>
            </m:r>
          </m:sub>
        </m:sSub>
      </m:oMath>
      <w:r>
        <w:t xml:space="preserve">, hệ số góc bằng </w:t>
      </w:r>
      <m:oMath>
        <m:r>
          <w:rPr>
            <w:rFonts w:ascii="Cambria Math" w:hAnsi="Cambria Math"/>
          </w:rPr>
          <m:t>5</m:t>
        </m:r>
        <m:r>
          <m:rPr>
            <m:sty m:val="p"/>
          </m:rPr>
          <w:rPr>
            <w:rFonts w:ascii="Cambria Math" w:hAnsi="Cambria Math"/>
          </w:rPr>
          <m:t>/</m:t>
        </m:r>
        <m:r>
          <w:rPr>
            <w:rFonts w:ascii="Cambria Math" w:hAnsi="Cambria Math"/>
          </w:rPr>
          <m:t>9</m:t>
        </m:r>
      </m:oMath>
      <w:r>
        <w:t>.</w:t>
      </w:r>
    </w:p>
    <w:p w14:paraId="0555EDA0" w14:textId="77777777" w:rsidR="007A355B" w:rsidRDefault="00000000" w:rsidP="00B83D7F">
      <w:pPr>
        <w:tabs>
          <w:tab w:val="left" w:pos="426"/>
        </w:tabs>
        <w:spacing w:line="247" w:lineRule="auto"/>
      </w:pPr>
      <w:r>
        <w:rPr>
          <w:b/>
          <w:bCs/>
          <w:color w:val="123D91"/>
        </w:rPr>
        <w:t>Suy ra: chọn B.</w:t>
      </w:r>
    </w:p>
    <w:p w14:paraId="4C89D6C9" w14:textId="77777777" w:rsidR="007A355B" w:rsidRDefault="00000000" w:rsidP="00B83D7F">
      <w:pPr>
        <w:pStyle w:val="Heading3"/>
        <w:keepLines w:val="0"/>
        <w:tabs>
          <w:tab w:val="left" w:pos="426"/>
        </w:tabs>
        <w:spacing w:line="247" w:lineRule="auto"/>
      </w:pPr>
      <w:bookmarkStart w:id="29" w:name="phân-tích-các-phương-án-8"/>
      <w:bookmarkEnd w:id="28"/>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29581868" w14:textId="77777777">
        <w:trPr>
          <w:jc w:val="center"/>
        </w:trPr>
        <w:tc>
          <w:tcPr>
            <w:tcW w:w="708" w:type="dxa"/>
            <w:tcMar>
              <w:top w:w="55" w:type="dxa"/>
              <w:left w:w="95" w:type="dxa"/>
              <w:bottom w:w="55" w:type="dxa"/>
              <w:right w:w="95" w:type="dxa"/>
            </w:tcMar>
            <w:vAlign w:val="center"/>
          </w:tcPr>
          <w:p w14:paraId="5F01B7AE"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5FF0862B" w14:textId="77777777" w:rsidR="007A355B" w:rsidRDefault="00000000" w:rsidP="00B83D7F">
            <w:pPr>
              <w:tabs>
                <w:tab w:val="left" w:pos="426"/>
              </w:tabs>
              <w:spacing w:after="0" w:line="240" w:lineRule="auto"/>
            </w:pPr>
            <w:r>
              <w:rPr>
                <w:sz w:val="21"/>
              </w:rPr>
              <w:t xml:space="preserve">Sai; đây là hệ số góc khi biểu diễn </w:t>
            </w:r>
            <m:oMath>
              <m:sSub>
                <m:sSubPr>
                  <m:ctrlPr>
                    <w:rPr>
                      <w:rFonts w:ascii="Cambria Math" w:hAnsi="Cambria Math"/>
                    </w:rPr>
                  </m:ctrlPr>
                </m:sSubPr>
                <m:e>
                  <m:r>
                    <w:rPr>
                      <w:rFonts w:ascii="Cambria Math" w:hAnsi="Cambria Math"/>
                    </w:rPr>
                    <m:t>t</m:t>
                  </m:r>
                </m:e>
                <m:sub>
                  <m:r>
                    <w:rPr>
                      <w:rFonts w:ascii="Cambria Math" w:hAnsi="Cambria Math"/>
                    </w:rPr>
                    <m:t>F</m:t>
                  </m:r>
                </m:sub>
              </m:sSub>
            </m:oMath>
            <w:r>
              <w:rPr>
                <w:sz w:val="21"/>
              </w:rPr>
              <w:t xml:space="preserve"> theo </w:t>
            </w:r>
            <m:oMath>
              <m:sSub>
                <m:sSubPr>
                  <m:ctrlPr>
                    <w:rPr>
                      <w:rFonts w:ascii="Cambria Math" w:hAnsi="Cambria Math"/>
                    </w:rPr>
                  </m:ctrlPr>
                </m:sSubPr>
                <m:e>
                  <m:r>
                    <w:rPr>
                      <w:rFonts w:ascii="Cambria Math" w:hAnsi="Cambria Math"/>
                    </w:rPr>
                    <m:t>t</m:t>
                  </m:r>
                </m:e>
                <m:sub>
                  <m:r>
                    <w:rPr>
                      <w:rFonts w:ascii="Cambria Math" w:hAnsi="Cambria Math"/>
                    </w:rPr>
                    <m:t>C</m:t>
                  </m:r>
                </m:sub>
              </m:sSub>
            </m:oMath>
            <w:r>
              <w:rPr>
                <w:sz w:val="21"/>
              </w:rPr>
              <w:t>.</w:t>
            </w:r>
          </w:p>
        </w:tc>
      </w:tr>
      <w:tr w:rsidR="007A355B" w14:paraId="5628AEA5" w14:textId="77777777">
        <w:trPr>
          <w:jc w:val="center"/>
        </w:trPr>
        <w:tc>
          <w:tcPr>
            <w:tcW w:w="708" w:type="dxa"/>
            <w:tcMar>
              <w:top w:w="55" w:type="dxa"/>
              <w:left w:w="95" w:type="dxa"/>
              <w:bottom w:w="55" w:type="dxa"/>
              <w:right w:w="95" w:type="dxa"/>
            </w:tcMar>
            <w:vAlign w:val="center"/>
          </w:tcPr>
          <w:p w14:paraId="33AD2021"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13B65D5F" w14:textId="77777777" w:rsidR="007A355B" w:rsidRDefault="00000000" w:rsidP="00B83D7F">
            <w:pPr>
              <w:tabs>
                <w:tab w:val="left" w:pos="426"/>
              </w:tabs>
              <w:spacing w:after="0" w:line="240" w:lineRule="auto"/>
            </w:pPr>
            <w:r>
              <w:rPr>
                <w:color w:val="C00000"/>
                <w:sz w:val="21"/>
              </w:rPr>
              <w:t>Đúng.</w:t>
            </w:r>
          </w:p>
        </w:tc>
      </w:tr>
      <w:tr w:rsidR="007A355B" w14:paraId="62E244A2" w14:textId="77777777">
        <w:trPr>
          <w:jc w:val="center"/>
        </w:trPr>
        <w:tc>
          <w:tcPr>
            <w:tcW w:w="708" w:type="dxa"/>
            <w:tcMar>
              <w:top w:w="55" w:type="dxa"/>
              <w:left w:w="95" w:type="dxa"/>
              <w:bottom w:w="55" w:type="dxa"/>
              <w:right w:w="95" w:type="dxa"/>
            </w:tcMar>
            <w:vAlign w:val="center"/>
          </w:tcPr>
          <w:p w14:paraId="71C0E56D"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102E7F9C" w14:textId="77777777" w:rsidR="007A355B" w:rsidRDefault="00000000" w:rsidP="00B83D7F">
            <w:pPr>
              <w:tabs>
                <w:tab w:val="left" w:pos="426"/>
              </w:tabs>
              <w:spacing w:after="0" w:line="240" w:lineRule="auto"/>
            </w:pPr>
            <w:r>
              <w:rPr>
                <w:sz w:val="21"/>
              </w:rPr>
              <w:t>Sai.</w:t>
            </w:r>
          </w:p>
        </w:tc>
      </w:tr>
      <w:tr w:rsidR="007A355B" w14:paraId="0DA863D8" w14:textId="77777777">
        <w:trPr>
          <w:jc w:val="center"/>
        </w:trPr>
        <w:tc>
          <w:tcPr>
            <w:tcW w:w="708" w:type="dxa"/>
            <w:tcMar>
              <w:top w:w="55" w:type="dxa"/>
              <w:left w:w="95" w:type="dxa"/>
              <w:bottom w:w="55" w:type="dxa"/>
              <w:right w:w="95" w:type="dxa"/>
            </w:tcMar>
            <w:vAlign w:val="center"/>
          </w:tcPr>
          <w:p w14:paraId="1D6FE733"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69055C07" w14:textId="77777777" w:rsidR="007A355B" w:rsidRDefault="00000000" w:rsidP="00B83D7F">
            <w:pPr>
              <w:tabs>
                <w:tab w:val="left" w:pos="426"/>
              </w:tabs>
              <w:spacing w:after="0" w:line="240" w:lineRule="auto"/>
            </w:pPr>
            <w:r>
              <w:rPr>
                <w:sz w:val="21"/>
              </w:rPr>
              <w:t>Sai.</w:t>
            </w:r>
          </w:p>
        </w:tc>
      </w:tr>
    </w:tbl>
    <w:p w14:paraId="100B0D25"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10.</w:t>
      </w:r>
      <w:r>
        <w:t xml:space="preserve"> Biết nhiệt dung riêng của nước </w:t>
      </w:r>
      <m:oMath>
        <m:r>
          <w:rPr>
            <w:rFonts w:ascii="Cambria Math" w:hAnsi="Cambria Math"/>
          </w:rPr>
          <m:t>c</m:t>
        </m:r>
        <m:r>
          <m:rPr>
            <m:sty m:val="p"/>
          </m:rPr>
          <w:rPr>
            <w:rFonts w:ascii="Cambria Math" w:hAnsi="Cambria Math"/>
          </w:rPr>
          <m:t>=</m:t>
        </m:r>
        <m:r>
          <w:rPr>
            <w:rFonts w:ascii="Cambria Math" w:hAnsi="Cambria Math"/>
          </w:rPr>
          <m:t>4190 </m:t>
        </m:r>
        <m:r>
          <m:rPr>
            <m:sty m:val="p"/>
          </m:rPr>
          <w:rPr>
            <w:rFonts w:ascii="Cambria Math" w:hAnsi="Cambria Math"/>
          </w:rPr>
          <m:t>J/</m:t>
        </m:r>
        <m:d>
          <m:dPr>
            <m:ctrlPr>
              <w:rPr>
                <w:rFonts w:ascii="Cambria Math" w:hAnsi="Cambria Math"/>
              </w:rPr>
            </m:ctrlPr>
          </m:dPr>
          <m:e>
            <m:r>
              <m:rPr>
                <m:sty m:val="p"/>
              </m:rPr>
              <w:rPr>
                <w:rFonts w:ascii="Cambria Math" w:hAnsi="Cambria Math"/>
              </w:rPr>
              <m:t>kg⋅K</m:t>
            </m:r>
          </m:e>
        </m:d>
      </m:oMath>
      <w:r>
        <w:t xml:space="preserve"> và nhiệt hóa hơi riêng của nước </w:t>
      </w:r>
      <m:oMath>
        <m:r>
          <w:rPr>
            <w:rFonts w:ascii="Cambria Math" w:hAnsi="Cambria Math"/>
          </w:rPr>
          <m:t>L</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26</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6</m:t>
            </m:r>
          </m:sup>
        </m:sSup>
        <m:r>
          <w:rPr>
            <w:rFonts w:ascii="Cambria Math" w:hAnsi="Cambria Math"/>
          </w:rPr>
          <m:t> </m:t>
        </m:r>
        <m:r>
          <m:rPr>
            <m:sty m:val="p"/>
          </m:rPr>
          <w:rPr>
            <w:rFonts w:ascii="Cambria Math" w:hAnsi="Cambria Math"/>
          </w:rPr>
          <m:t>J/kg</m:t>
        </m:r>
      </m:oMath>
      <w:r>
        <w:t xml:space="preserve">. Để đun </w:t>
      </w:r>
      <m:oMath>
        <m:r>
          <w:rPr>
            <w:rFonts w:ascii="Cambria Math" w:hAnsi="Cambria Math"/>
          </w:rPr>
          <m:t>m</m:t>
        </m:r>
        <m:r>
          <m:rPr>
            <m:sty m:val="p"/>
          </m:rPr>
          <w:rPr>
            <w:rFonts w:ascii="Cambria Math" w:hAnsi="Cambria Math"/>
          </w:rPr>
          <m:t>=</m:t>
        </m:r>
        <m:r>
          <w:rPr>
            <w:rFonts w:ascii="Cambria Math" w:hAnsi="Cambria Math"/>
          </w:rPr>
          <m:t>200 </m:t>
        </m:r>
        <m:r>
          <m:rPr>
            <m:sty m:val="p"/>
          </m:rPr>
          <w:rPr>
            <w:rFonts w:ascii="Cambria Math" w:hAnsi="Cambria Math"/>
          </w:rPr>
          <m:t>g</m:t>
        </m:r>
      </m:oMath>
      <w:r>
        <w:t xml:space="preserve"> nước từ </w:t>
      </w:r>
      <m:oMath>
        <m:sSup>
          <m:sSupPr>
            <m:ctrlPr>
              <w:rPr>
                <w:rFonts w:ascii="Cambria Math" w:hAnsi="Cambria Math"/>
              </w:rPr>
            </m:ctrlPr>
          </m:sSupPr>
          <m:e>
            <m:r>
              <w:rPr>
                <w:rFonts w:ascii="Cambria Math" w:hAnsi="Cambria Math"/>
              </w:rPr>
              <m:t>10</m:t>
            </m:r>
          </m:e>
          <m:sup>
            <m:r>
              <m:rPr>
                <m:sty m:val="p"/>
              </m:rPr>
              <w:rPr>
                <w:rFonts w:ascii="Cambria Math" w:hAnsi="Cambria Math"/>
              </w:rPr>
              <m:t>∘</m:t>
            </m:r>
          </m:sup>
        </m:sSup>
        <m:r>
          <m:rPr>
            <m:sty m:val="p"/>
          </m:rPr>
          <w:rPr>
            <w:rFonts w:ascii="Cambria Math" w:hAnsi="Cambria Math"/>
          </w:rPr>
          <m:t>C</m:t>
        </m:r>
      </m:oMath>
      <w:r>
        <w:t xml:space="preserve"> đến </w:t>
      </w:r>
      <m:oMath>
        <m:sSup>
          <m:sSupPr>
            <m:ctrlPr>
              <w:rPr>
                <w:rFonts w:ascii="Cambria Math" w:hAnsi="Cambria Math"/>
              </w:rPr>
            </m:ctrlPr>
          </m:sSupPr>
          <m:e>
            <m:r>
              <w:rPr>
                <w:rFonts w:ascii="Cambria Math" w:hAnsi="Cambria Math"/>
              </w:rPr>
              <m:t>100</m:t>
            </m:r>
          </m:e>
          <m:sup>
            <m:r>
              <m:rPr>
                <m:sty m:val="p"/>
              </m:rPr>
              <w:rPr>
                <w:rFonts w:ascii="Cambria Math" w:hAnsi="Cambria Math"/>
              </w:rPr>
              <m:t>∘</m:t>
            </m:r>
          </m:sup>
        </m:sSup>
        <m:r>
          <m:rPr>
            <m:sty m:val="p"/>
          </m:rPr>
          <w:rPr>
            <w:rFonts w:ascii="Cambria Math" w:hAnsi="Cambria Math"/>
          </w:rPr>
          <m:t>C</m:t>
        </m:r>
      </m:oMath>
      <w:r>
        <w:t xml:space="preserve"> và làm hóa hơi </w:t>
      </w:r>
      <m:oMath>
        <m:r>
          <w:rPr>
            <w:rFonts w:ascii="Cambria Math" w:hAnsi="Cambria Math"/>
          </w:rPr>
          <m:t>10</m:t>
        </m:r>
        <m:r>
          <m:rPr>
            <m:sty m:val="p"/>
          </m:rPr>
          <w:rPr>
            <w:rFonts w:ascii="Cambria Math" w:hAnsi="Cambria Math"/>
          </w:rPr>
          <m:t>%</m:t>
        </m:r>
      </m:oMath>
      <w:r>
        <w:t xml:space="preserve"> khối lượng nước thì cần cung cấp nhiệt lượng gần giá trị nào nhất?</w:t>
      </w:r>
    </w:p>
    <w:p w14:paraId="1303F659" w14:textId="66D39B4F"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169 </m:t>
        </m:r>
        <m:r>
          <m:rPr>
            <m:sty m:val="p"/>
          </m:rPr>
          <w:rPr>
            <w:rFonts w:ascii="Cambria Math" w:hAnsi="Cambria Math"/>
          </w:rPr>
          <m:t>kJ</m:t>
        </m:r>
      </m:oMath>
      <w:r w:rsidR="00000000">
        <w:t>.</w:t>
      </w:r>
    </w:p>
    <w:p w14:paraId="1A0E66C3" w14:textId="7B6EDAF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color w:val="C00000"/>
          </w:rPr>
          <m:t>121 </m:t>
        </m:r>
        <m:r>
          <m:rPr>
            <m:sty m:val="p"/>
          </m:rPr>
          <w:rPr>
            <w:rFonts w:ascii="Cambria Math" w:hAnsi="Cambria Math"/>
            <w:color w:val="C00000"/>
          </w:rPr>
          <m:t>kJ</m:t>
        </m:r>
      </m:oMath>
      <w:r w:rsidR="00000000">
        <w:rPr>
          <w:color w:val="C00000"/>
        </w:rPr>
        <w:t>.</w:t>
      </w:r>
    </w:p>
    <w:p w14:paraId="358903AF" w14:textId="5B4B865F"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189 </m:t>
        </m:r>
        <m:r>
          <m:rPr>
            <m:sty m:val="p"/>
          </m:rPr>
          <w:rPr>
            <w:rFonts w:ascii="Cambria Math" w:hAnsi="Cambria Math"/>
          </w:rPr>
          <m:t>kJ</m:t>
        </m:r>
      </m:oMath>
      <w:r w:rsidR="00000000">
        <w:t>.</w:t>
      </w:r>
    </w:p>
    <w:p w14:paraId="645F16EE" w14:textId="46CA55D4"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212 </m:t>
        </m:r>
        <m:r>
          <m:rPr>
            <m:sty m:val="p"/>
          </m:rPr>
          <w:rPr>
            <w:rFonts w:ascii="Cambria Math" w:hAnsi="Cambria Math"/>
          </w:rPr>
          <m:t>kJ</m:t>
        </m:r>
      </m:oMath>
      <w:r w:rsidR="00000000">
        <w:t>.</w:t>
      </w:r>
    </w:p>
    <w:p w14:paraId="2EFF97CE" w14:textId="77777777" w:rsidR="007A355B" w:rsidRDefault="00000000" w:rsidP="00B83D7F">
      <w:pPr>
        <w:tabs>
          <w:tab w:val="left" w:pos="426"/>
        </w:tabs>
        <w:spacing w:before="50" w:after="40" w:line="247" w:lineRule="auto"/>
      </w:pPr>
      <w:r>
        <w:rPr>
          <w:b/>
          <w:bCs/>
          <w:color w:val="123D91"/>
        </w:rPr>
        <w:t>Đáp án: B</w:t>
      </w:r>
    </w:p>
    <w:p w14:paraId="1E6F9088" w14:textId="77777777" w:rsidR="007A355B" w:rsidRDefault="00000000" w:rsidP="00B83D7F">
      <w:pPr>
        <w:pStyle w:val="Heading3"/>
        <w:keepLines w:val="0"/>
        <w:tabs>
          <w:tab w:val="left" w:pos="426"/>
        </w:tabs>
        <w:spacing w:line="247" w:lineRule="auto"/>
      </w:pPr>
      <w:bookmarkStart w:id="30" w:name="phân-tích-nhanh-9"/>
      <w:bookmarkEnd w:id="29"/>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62CC1D76" w14:textId="77777777">
        <w:trPr>
          <w:jc w:val="center"/>
        </w:trPr>
        <w:tc>
          <w:tcPr>
            <w:tcW w:w="2267" w:type="dxa"/>
            <w:shd w:val="clear" w:color="auto" w:fill="EAF3F8"/>
            <w:tcMar>
              <w:top w:w="55" w:type="dxa"/>
              <w:left w:w="95" w:type="dxa"/>
              <w:bottom w:w="55" w:type="dxa"/>
              <w:right w:w="95" w:type="dxa"/>
            </w:tcMar>
            <w:vAlign w:val="center"/>
          </w:tcPr>
          <w:p w14:paraId="39086AF4"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12FBD94D" w14:textId="77777777" w:rsidR="007A355B" w:rsidRDefault="00000000" w:rsidP="00B83D7F">
            <w:pPr>
              <w:tabs>
                <w:tab w:val="left" w:pos="426"/>
              </w:tabs>
              <w:spacing w:after="0" w:line="240" w:lineRule="auto"/>
            </w:pPr>
            <w:r>
              <w:rPr>
                <w:sz w:val="21"/>
              </w:rPr>
              <w:t>Nhiệt lượng làm tăng nhiệt độ; nhiệt hóa hơi.</w:t>
            </w:r>
          </w:p>
        </w:tc>
      </w:tr>
      <w:tr w:rsidR="007A355B" w14:paraId="302E7DA7" w14:textId="77777777">
        <w:trPr>
          <w:jc w:val="center"/>
        </w:trPr>
        <w:tc>
          <w:tcPr>
            <w:tcW w:w="2267" w:type="dxa"/>
            <w:shd w:val="clear" w:color="auto" w:fill="EAF3F8"/>
            <w:tcMar>
              <w:top w:w="55" w:type="dxa"/>
              <w:left w:w="95" w:type="dxa"/>
              <w:bottom w:w="55" w:type="dxa"/>
              <w:right w:w="95" w:type="dxa"/>
            </w:tcMar>
            <w:vAlign w:val="center"/>
          </w:tcPr>
          <w:p w14:paraId="4B932470"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66E9BE18" w14:textId="77777777" w:rsidR="007A355B" w:rsidRDefault="00000000" w:rsidP="00B83D7F">
            <w:pPr>
              <w:tabs>
                <w:tab w:val="left" w:pos="426"/>
              </w:tabs>
              <w:spacing w:after="0" w:line="240" w:lineRule="auto"/>
            </w:pPr>
            <w:r>
              <w:rPr>
                <w:sz w:val="21"/>
              </w:rPr>
              <w:t>Vật lí nhiệt → Nhiệt dung riêng; sự hóa hơi.</w:t>
            </w:r>
          </w:p>
        </w:tc>
      </w:tr>
      <w:tr w:rsidR="007A355B" w14:paraId="07679C30" w14:textId="77777777">
        <w:trPr>
          <w:jc w:val="center"/>
        </w:trPr>
        <w:tc>
          <w:tcPr>
            <w:tcW w:w="2267" w:type="dxa"/>
            <w:shd w:val="clear" w:color="auto" w:fill="EAF3F8"/>
            <w:tcMar>
              <w:top w:w="55" w:type="dxa"/>
              <w:left w:w="95" w:type="dxa"/>
              <w:bottom w:w="55" w:type="dxa"/>
              <w:right w:w="95" w:type="dxa"/>
            </w:tcMar>
            <w:vAlign w:val="center"/>
          </w:tcPr>
          <w:p w14:paraId="02974ED5"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01B7E8B8" w14:textId="77777777" w:rsidR="007A355B" w:rsidRDefault="00000000" w:rsidP="00B83D7F">
            <w:pPr>
              <w:tabs>
                <w:tab w:val="left" w:pos="426"/>
              </w:tabs>
              <w:spacing w:after="0" w:line="240" w:lineRule="auto"/>
            </w:pPr>
            <w:r>
              <w:rPr>
                <w:sz w:val="21"/>
              </w:rPr>
              <w:t>Tổng hợp hai giai đoạn thu nhiệt.</w:t>
            </w:r>
          </w:p>
        </w:tc>
      </w:tr>
    </w:tbl>
    <w:p w14:paraId="2CDF9089" w14:textId="77777777" w:rsidR="007A355B" w:rsidRDefault="00000000" w:rsidP="00B83D7F">
      <w:pPr>
        <w:pStyle w:val="Heading3"/>
        <w:keepLines w:val="0"/>
        <w:tabs>
          <w:tab w:val="left" w:pos="426"/>
        </w:tabs>
        <w:spacing w:line="247" w:lineRule="auto"/>
      </w:pPr>
      <w:bookmarkStart w:id="31" w:name="hướng-dẫn-giải-9"/>
      <w:bookmarkEnd w:id="30"/>
      <w:r>
        <w:rPr>
          <w:rFonts w:ascii="Times New Roman" w:eastAsia="Times New Roman" w:hAnsi="Times New Roman"/>
          <w:sz w:val="23"/>
        </w:rPr>
        <w:t>2. Hướng dẫn giải</w:t>
      </w:r>
    </w:p>
    <w:p w14:paraId="17B8A558" w14:textId="77777777" w:rsidR="007A355B" w:rsidRDefault="00000000" w:rsidP="00B83D7F">
      <w:pPr>
        <w:tabs>
          <w:tab w:val="left" w:pos="426"/>
        </w:tabs>
        <w:spacing w:line="247" w:lineRule="auto"/>
      </w:pPr>
      <w:r>
        <w:t xml:space="preserve">Khối lượng nước </w:t>
      </w:r>
      <m:oMath>
        <m:r>
          <w:rPr>
            <w:rFonts w:ascii="Cambria Math" w:hAnsi="Cambria Math"/>
          </w:rPr>
          <m:t>m</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20 </m:t>
        </m:r>
        <m:r>
          <m:rPr>
            <m:sty m:val="p"/>
          </m:rPr>
          <w:rPr>
            <w:rFonts w:ascii="Cambria Math" w:hAnsi="Cambria Math"/>
          </w:rPr>
          <m:t>kg</m:t>
        </m:r>
      </m:oMath>
      <w:r>
        <w:t xml:space="preserve">; khối lượng hóa hơi </w:t>
      </w:r>
      <m:oMath>
        <m:sSub>
          <m:sSubPr>
            <m:ctrlPr>
              <w:rPr>
                <w:rFonts w:ascii="Cambria Math" w:hAnsi="Cambria Math"/>
              </w:rPr>
            </m:ctrlPr>
          </m:sSubPr>
          <m:e>
            <m:r>
              <w:rPr>
                <w:rFonts w:ascii="Cambria Math" w:hAnsi="Cambria Math"/>
              </w:rPr>
              <m:t>m</m:t>
            </m:r>
          </m:e>
          <m:sub>
            <m:r>
              <w:rPr>
                <w:rFonts w:ascii="Cambria Math" w:hAnsi="Cambria Math"/>
              </w:rPr>
              <m:t>h</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10m</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020 </m:t>
        </m:r>
        <m:r>
          <m:rPr>
            <m:sty m:val="p"/>
          </m:rPr>
          <w:rPr>
            <w:rFonts w:ascii="Cambria Math" w:hAnsi="Cambria Math"/>
          </w:rPr>
          <m:t>kg</m:t>
        </m:r>
      </m:oMath>
      <w:r>
        <w:t>.</w:t>
      </w:r>
    </w:p>
    <w:p w14:paraId="21ABCC81" w14:textId="77777777" w:rsidR="007A355B" w:rsidRDefault="00000000" w:rsidP="00B83D7F">
      <w:pPr>
        <w:tabs>
          <w:tab w:val="left" w:pos="426"/>
        </w:tabs>
        <w:spacing w:line="247" w:lineRule="auto"/>
      </w:pPr>
      <w:r>
        <w:t>Nhiệt lượng làm nóng nước:</w:t>
      </w:r>
    </w:p>
    <w:p w14:paraId="56D138CB"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r>
            <w:rPr>
              <w:rFonts w:ascii="Cambria Math" w:hAnsi="Cambria Math"/>
            </w:rPr>
            <m:t>mc</m:t>
          </m:r>
          <m:d>
            <m:dPr>
              <m:ctrlPr>
                <w:rPr>
                  <w:rFonts w:ascii="Cambria Math" w:hAnsi="Cambria Math"/>
                </w:rPr>
              </m:ctrlPr>
            </m:dPr>
            <m:e>
              <m:r>
                <w:rPr>
                  <w:rFonts w:ascii="Cambria Math" w:hAnsi="Cambria Math"/>
                </w:rPr>
                <m:t>100</m:t>
              </m:r>
              <m:r>
                <m:rPr>
                  <m:sty m:val="p"/>
                </m:rPr>
                <w:rPr>
                  <w:rFonts w:ascii="Cambria Math" w:hAnsi="Cambria Math"/>
                </w:rPr>
                <m:t>-</m:t>
              </m:r>
              <m:r>
                <w:rPr>
                  <w:rFonts w:ascii="Cambria Math" w:hAnsi="Cambria Math"/>
                </w:rPr>
                <m:t>10</m:t>
              </m:r>
            </m:e>
          </m:d>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4190</m:t>
          </m:r>
          <m:r>
            <m:rPr>
              <m:sty m:val="p"/>
            </m:rPr>
            <w:rPr>
              <w:rFonts w:ascii="Cambria Math" w:hAnsi="Cambria Math"/>
            </w:rPr>
            <m:t>×</m:t>
          </m:r>
          <m:r>
            <w:rPr>
              <w:rFonts w:ascii="Cambria Math" w:hAnsi="Cambria Math"/>
            </w:rPr>
            <m:t>90</m:t>
          </m:r>
          <m:r>
            <m:rPr>
              <m:sty m:val="p"/>
            </m:rPr>
            <w:rPr>
              <w:rFonts w:ascii="Cambria Math" w:hAnsi="Cambria Math"/>
            </w:rPr>
            <m:t>=</m:t>
          </m:r>
          <m:r>
            <w:rPr>
              <w:rFonts w:ascii="Cambria Math" w:hAnsi="Cambria Math"/>
            </w:rPr>
            <m:t>75420 </m:t>
          </m:r>
          <m:r>
            <m:rPr>
              <m:sty m:val="p"/>
            </m:rPr>
            <w:rPr>
              <w:rFonts w:ascii="Cambria Math" w:hAnsi="Cambria Math"/>
            </w:rPr>
            <m:t>J.</m:t>
          </m:r>
        </m:oMath>
      </m:oMathPara>
    </w:p>
    <w:p w14:paraId="337CABF9" w14:textId="77777777" w:rsidR="007A355B" w:rsidRDefault="00000000" w:rsidP="00B83D7F">
      <w:pPr>
        <w:tabs>
          <w:tab w:val="left" w:pos="426"/>
        </w:tabs>
        <w:spacing w:line="247" w:lineRule="auto"/>
      </w:pPr>
      <w:r>
        <w:t>Nhiệt lượng hóa hơi:</w:t>
      </w:r>
    </w:p>
    <w:p w14:paraId="50DE3C55"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sub>
          </m:sSub>
          <m:r>
            <w:rPr>
              <w:rFonts w:ascii="Cambria Math" w:hAnsi="Cambria Math"/>
            </w:rPr>
            <m:t>L</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020</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26</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6</m:t>
              </m:r>
            </m:sup>
          </m:sSup>
          <m:r>
            <m:rPr>
              <m:sty m:val="p"/>
            </m:rPr>
            <w:rPr>
              <w:rFonts w:ascii="Cambria Math" w:hAnsi="Cambria Math"/>
            </w:rPr>
            <m:t>=</m:t>
          </m:r>
          <m:r>
            <w:rPr>
              <w:rFonts w:ascii="Cambria Math" w:hAnsi="Cambria Math"/>
            </w:rPr>
            <m:t>45200 </m:t>
          </m:r>
          <m:r>
            <m:rPr>
              <m:sty m:val="p"/>
            </m:rPr>
            <w:rPr>
              <w:rFonts w:ascii="Cambria Math" w:hAnsi="Cambria Math"/>
            </w:rPr>
            <m:t>J.</m:t>
          </m:r>
        </m:oMath>
      </m:oMathPara>
    </w:p>
    <w:p w14:paraId="78BD70A7" w14:textId="77777777" w:rsidR="007A355B" w:rsidRDefault="00000000" w:rsidP="00B83D7F">
      <w:pPr>
        <w:tabs>
          <w:tab w:val="left" w:pos="426"/>
        </w:tabs>
        <w:spacing w:line="247" w:lineRule="auto"/>
      </w:pPr>
      <w:r>
        <w:t>Tổng nhiệt lượng:</w:t>
      </w:r>
    </w:p>
    <w:p w14:paraId="1697A677" w14:textId="77777777" w:rsidR="007A355B" w:rsidRDefault="00000000" w:rsidP="00B83D7F">
      <w:pPr>
        <w:tabs>
          <w:tab w:val="left" w:pos="426"/>
        </w:tabs>
        <w:spacing w:after="0" w:line="247" w:lineRule="auto"/>
      </w:pPr>
      <m:oMathPara>
        <m:oMathParaPr>
          <m:jc m:val="center"/>
        </m:oMathParaPr>
        <m:oMath>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r>
            <w:rPr>
              <w:rFonts w:ascii="Cambria Math" w:hAnsi="Cambria Math"/>
            </w:rPr>
            <m:t>120620 </m:t>
          </m:r>
          <m:r>
            <m:rPr>
              <m:sty m:val="p"/>
            </m:rPr>
            <w:rPr>
              <w:rFonts w:ascii="Cambria Math" w:hAnsi="Cambria Math"/>
            </w:rPr>
            <m:t>J≈</m:t>
          </m:r>
          <m:r>
            <w:rPr>
              <w:rFonts w:ascii="Cambria Math" w:hAnsi="Cambria Math"/>
            </w:rPr>
            <m:t>121 </m:t>
          </m:r>
          <m:r>
            <m:rPr>
              <m:sty m:val="p"/>
            </m:rPr>
            <w:rPr>
              <w:rFonts w:ascii="Cambria Math" w:hAnsi="Cambria Math"/>
            </w:rPr>
            <m:t>kJ.</m:t>
          </m:r>
        </m:oMath>
      </m:oMathPara>
    </w:p>
    <w:p w14:paraId="52D9D701" w14:textId="77777777" w:rsidR="007A355B" w:rsidRDefault="00000000" w:rsidP="00B83D7F">
      <w:pPr>
        <w:tabs>
          <w:tab w:val="left" w:pos="426"/>
        </w:tabs>
        <w:spacing w:line="247" w:lineRule="auto"/>
      </w:pPr>
      <w:r>
        <w:rPr>
          <w:b/>
          <w:bCs/>
          <w:color w:val="123D91"/>
        </w:rPr>
        <w:t>Suy ra: chọn B.</w:t>
      </w:r>
    </w:p>
    <w:p w14:paraId="0A1A2EE9" w14:textId="77777777" w:rsidR="007A355B" w:rsidRDefault="00000000" w:rsidP="00B83D7F">
      <w:pPr>
        <w:pStyle w:val="Heading3"/>
        <w:keepLines w:val="0"/>
        <w:tabs>
          <w:tab w:val="left" w:pos="426"/>
        </w:tabs>
        <w:spacing w:line="247" w:lineRule="auto"/>
      </w:pPr>
      <w:bookmarkStart w:id="32" w:name="phân-tích-các-phương-án-9"/>
      <w:bookmarkEnd w:id="31"/>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2D32C8F2" w14:textId="77777777">
        <w:trPr>
          <w:jc w:val="center"/>
        </w:trPr>
        <w:tc>
          <w:tcPr>
            <w:tcW w:w="708" w:type="dxa"/>
            <w:tcMar>
              <w:top w:w="55" w:type="dxa"/>
              <w:left w:w="95" w:type="dxa"/>
              <w:bottom w:w="55" w:type="dxa"/>
              <w:right w:w="95" w:type="dxa"/>
            </w:tcMar>
            <w:vAlign w:val="center"/>
          </w:tcPr>
          <w:p w14:paraId="2986698D"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248C15F3" w14:textId="77777777" w:rsidR="007A355B" w:rsidRDefault="00000000" w:rsidP="00B83D7F">
            <w:pPr>
              <w:tabs>
                <w:tab w:val="left" w:pos="426"/>
              </w:tabs>
              <w:spacing w:after="0" w:line="240" w:lineRule="auto"/>
            </w:pPr>
            <w:r>
              <w:rPr>
                <w:sz w:val="21"/>
              </w:rPr>
              <w:t>Sai.</w:t>
            </w:r>
          </w:p>
        </w:tc>
      </w:tr>
      <w:tr w:rsidR="007A355B" w14:paraId="62CF58F2" w14:textId="77777777">
        <w:trPr>
          <w:jc w:val="center"/>
        </w:trPr>
        <w:tc>
          <w:tcPr>
            <w:tcW w:w="708" w:type="dxa"/>
            <w:tcMar>
              <w:top w:w="55" w:type="dxa"/>
              <w:left w:w="95" w:type="dxa"/>
              <w:bottom w:w="55" w:type="dxa"/>
              <w:right w:w="95" w:type="dxa"/>
            </w:tcMar>
            <w:vAlign w:val="center"/>
          </w:tcPr>
          <w:p w14:paraId="1053B233"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75E81089" w14:textId="77777777" w:rsidR="007A355B" w:rsidRDefault="00000000" w:rsidP="00B83D7F">
            <w:pPr>
              <w:tabs>
                <w:tab w:val="left" w:pos="426"/>
              </w:tabs>
              <w:spacing w:after="0" w:line="240" w:lineRule="auto"/>
            </w:pPr>
            <w:r>
              <w:rPr>
                <w:color w:val="C00000"/>
                <w:sz w:val="21"/>
              </w:rPr>
              <w:t>Đúng.</w:t>
            </w:r>
          </w:p>
        </w:tc>
      </w:tr>
      <w:tr w:rsidR="007A355B" w14:paraId="1A0F8E1A" w14:textId="77777777">
        <w:trPr>
          <w:jc w:val="center"/>
        </w:trPr>
        <w:tc>
          <w:tcPr>
            <w:tcW w:w="708" w:type="dxa"/>
            <w:tcMar>
              <w:top w:w="55" w:type="dxa"/>
              <w:left w:w="95" w:type="dxa"/>
              <w:bottom w:w="55" w:type="dxa"/>
              <w:right w:w="95" w:type="dxa"/>
            </w:tcMar>
            <w:vAlign w:val="center"/>
          </w:tcPr>
          <w:p w14:paraId="47941B73"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17EDD4F6" w14:textId="77777777" w:rsidR="007A355B" w:rsidRDefault="00000000" w:rsidP="00B83D7F">
            <w:pPr>
              <w:tabs>
                <w:tab w:val="left" w:pos="426"/>
              </w:tabs>
              <w:spacing w:after="0" w:line="240" w:lineRule="auto"/>
            </w:pPr>
            <w:r>
              <w:rPr>
                <w:sz w:val="21"/>
              </w:rPr>
              <w:t>Sai.</w:t>
            </w:r>
          </w:p>
        </w:tc>
      </w:tr>
      <w:tr w:rsidR="007A355B" w14:paraId="29F7B192" w14:textId="77777777">
        <w:trPr>
          <w:jc w:val="center"/>
        </w:trPr>
        <w:tc>
          <w:tcPr>
            <w:tcW w:w="708" w:type="dxa"/>
            <w:tcMar>
              <w:top w:w="55" w:type="dxa"/>
              <w:left w:w="95" w:type="dxa"/>
              <w:bottom w:w="55" w:type="dxa"/>
              <w:right w:w="95" w:type="dxa"/>
            </w:tcMar>
            <w:vAlign w:val="center"/>
          </w:tcPr>
          <w:p w14:paraId="61CB3FC7"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4D5AA84F" w14:textId="77777777" w:rsidR="007A355B" w:rsidRDefault="00000000" w:rsidP="00B83D7F">
            <w:pPr>
              <w:tabs>
                <w:tab w:val="left" w:pos="426"/>
              </w:tabs>
              <w:spacing w:after="0" w:line="240" w:lineRule="auto"/>
            </w:pPr>
            <w:r>
              <w:rPr>
                <w:sz w:val="21"/>
              </w:rPr>
              <w:t>Sai.</w:t>
            </w:r>
          </w:p>
        </w:tc>
      </w:tr>
    </w:tbl>
    <w:p w14:paraId="1E6403D6"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11.</w:t>
      </w:r>
      <w:r>
        <w:t xml:space="preserve"> Chuyển động của các hạt phấn hoa trong thí nghiệm Brown chứng tỏ</w:t>
      </w:r>
    </w:p>
    <w:p w14:paraId="7DF3DB64" w14:textId="1549C97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lastRenderedPageBreak/>
        <w:tab/>
      </w:r>
      <w:r w:rsidR="00000000">
        <w:rPr>
          <w:b/>
          <w:bCs/>
        </w:rPr>
        <w:t>A.</w:t>
      </w:r>
      <w:r w:rsidR="00000000">
        <w:t xml:space="preserve"> hạt phấn hoa hút và đẩy các phân tử nước.</w:t>
      </w:r>
    </w:p>
    <w:p w14:paraId="0F348371" w14:textId="4D8C2A91"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các phân tử nước hút và đẩy hạt phấn hoa.</w:t>
      </w:r>
    </w:p>
    <w:p w14:paraId="6CA3401E" w14:textId="105CA75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các phân tử nước lúc thì đứng yên, lúc thì chuyển động.</w:t>
      </w:r>
    </w:p>
    <w:p w14:paraId="4DDFB655" w14:textId="26BF34E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D.</w:t>
      </w:r>
      <w:r w:rsidR="00000000">
        <w:rPr>
          <w:color w:val="C00000"/>
        </w:rPr>
        <w:t xml:space="preserve"> các phân tử nước không đứng yên mà chuyển động không ngừng.</w:t>
      </w:r>
    </w:p>
    <w:p w14:paraId="1A62C967" w14:textId="77777777" w:rsidR="007A355B" w:rsidRDefault="00000000" w:rsidP="00B83D7F">
      <w:pPr>
        <w:tabs>
          <w:tab w:val="left" w:pos="426"/>
        </w:tabs>
        <w:spacing w:before="50" w:after="40" w:line="247" w:lineRule="auto"/>
      </w:pPr>
      <w:r>
        <w:rPr>
          <w:b/>
          <w:bCs/>
          <w:color w:val="123D91"/>
        </w:rPr>
        <w:t>Đáp án: D</w:t>
      </w:r>
    </w:p>
    <w:p w14:paraId="5AD524D2" w14:textId="77777777" w:rsidR="007A355B" w:rsidRDefault="00000000" w:rsidP="00B83D7F">
      <w:pPr>
        <w:pStyle w:val="Heading3"/>
        <w:keepLines w:val="0"/>
        <w:tabs>
          <w:tab w:val="left" w:pos="426"/>
        </w:tabs>
        <w:spacing w:line="247" w:lineRule="auto"/>
      </w:pPr>
      <w:bookmarkStart w:id="33" w:name="phân-tích-nhanh-10"/>
      <w:bookmarkEnd w:id="32"/>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3A0812C3" w14:textId="77777777">
        <w:trPr>
          <w:jc w:val="center"/>
        </w:trPr>
        <w:tc>
          <w:tcPr>
            <w:tcW w:w="2267" w:type="dxa"/>
            <w:shd w:val="clear" w:color="auto" w:fill="EAF3F8"/>
            <w:tcMar>
              <w:top w:w="55" w:type="dxa"/>
              <w:left w:w="95" w:type="dxa"/>
              <w:bottom w:w="55" w:type="dxa"/>
              <w:right w:w="95" w:type="dxa"/>
            </w:tcMar>
            <w:vAlign w:val="center"/>
          </w:tcPr>
          <w:p w14:paraId="3DF2732B"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1938FB29" w14:textId="77777777" w:rsidR="007A355B" w:rsidRDefault="00000000" w:rsidP="00B83D7F">
            <w:pPr>
              <w:tabs>
                <w:tab w:val="left" w:pos="426"/>
              </w:tabs>
              <w:spacing w:after="0" w:line="240" w:lineRule="auto"/>
            </w:pPr>
            <w:r>
              <w:rPr>
                <w:sz w:val="21"/>
              </w:rPr>
              <w:t>Chuyển động Brown; chuyển động nhiệt phân tử.</w:t>
            </w:r>
          </w:p>
        </w:tc>
      </w:tr>
      <w:tr w:rsidR="007A355B" w14:paraId="3AB43747" w14:textId="77777777">
        <w:trPr>
          <w:jc w:val="center"/>
        </w:trPr>
        <w:tc>
          <w:tcPr>
            <w:tcW w:w="2267" w:type="dxa"/>
            <w:shd w:val="clear" w:color="auto" w:fill="EAF3F8"/>
            <w:tcMar>
              <w:top w:w="55" w:type="dxa"/>
              <w:left w:w="95" w:type="dxa"/>
              <w:bottom w:w="55" w:type="dxa"/>
              <w:right w:w="95" w:type="dxa"/>
            </w:tcMar>
            <w:vAlign w:val="center"/>
          </w:tcPr>
          <w:p w14:paraId="62C48586"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284358D9" w14:textId="77777777" w:rsidR="007A355B" w:rsidRDefault="00000000" w:rsidP="00B83D7F">
            <w:pPr>
              <w:tabs>
                <w:tab w:val="left" w:pos="426"/>
              </w:tabs>
              <w:spacing w:after="0" w:line="240" w:lineRule="auto"/>
            </w:pPr>
            <w:r>
              <w:rPr>
                <w:sz w:val="21"/>
              </w:rPr>
              <w:t>Vật lí nhiệt → Cấu trúc chất; chuyển động Brown.</w:t>
            </w:r>
          </w:p>
        </w:tc>
      </w:tr>
      <w:tr w:rsidR="007A355B" w14:paraId="794607FF" w14:textId="77777777">
        <w:trPr>
          <w:jc w:val="center"/>
        </w:trPr>
        <w:tc>
          <w:tcPr>
            <w:tcW w:w="2267" w:type="dxa"/>
            <w:shd w:val="clear" w:color="auto" w:fill="EAF3F8"/>
            <w:tcMar>
              <w:top w:w="55" w:type="dxa"/>
              <w:left w:w="95" w:type="dxa"/>
              <w:bottom w:w="55" w:type="dxa"/>
              <w:right w:w="95" w:type="dxa"/>
            </w:tcMar>
            <w:vAlign w:val="center"/>
          </w:tcPr>
          <w:p w14:paraId="2EB96C58"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1A7E45BC" w14:textId="77777777" w:rsidR="007A355B" w:rsidRDefault="00000000" w:rsidP="00B83D7F">
            <w:pPr>
              <w:tabs>
                <w:tab w:val="left" w:pos="426"/>
              </w:tabs>
              <w:spacing w:after="0" w:line="240" w:lineRule="auto"/>
            </w:pPr>
            <w:r>
              <w:rPr>
                <w:sz w:val="21"/>
              </w:rPr>
              <w:t>Nêu được ý nghĩa của thí nghiệm Brown.</w:t>
            </w:r>
          </w:p>
        </w:tc>
      </w:tr>
    </w:tbl>
    <w:p w14:paraId="0EADC584" w14:textId="77777777" w:rsidR="007A355B" w:rsidRDefault="00000000" w:rsidP="00B83D7F">
      <w:pPr>
        <w:pStyle w:val="Heading3"/>
        <w:keepLines w:val="0"/>
        <w:tabs>
          <w:tab w:val="left" w:pos="426"/>
        </w:tabs>
        <w:spacing w:line="247" w:lineRule="auto"/>
      </w:pPr>
      <w:bookmarkStart w:id="34" w:name="hướng-dẫn-giải-10"/>
      <w:bookmarkEnd w:id="33"/>
      <w:r>
        <w:rPr>
          <w:rFonts w:ascii="Times New Roman" w:eastAsia="Times New Roman" w:hAnsi="Times New Roman"/>
          <w:sz w:val="23"/>
        </w:rPr>
        <w:t>2. Hướng dẫn giải</w:t>
      </w:r>
    </w:p>
    <w:p w14:paraId="3B7F0071" w14:textId="77777777" w:rsidR="007A355B" w:rsidRDefault="00000000" w:rsidP="00B83D7F">
      <w:pPr>
        <w:tabs>
          <w:tab w:val="left" w:pos="426"/>
        </w:tabs>
        <w:spacing w:line="247" w:lineRule="auto"/>
      </w:pPr>
      <w:r>
        <w:t>Chuyển động hỗn loạn của hạt phấn hoa do các phân tử nước chuyển động nhiệt không ngừng va chạm không cân bằng vào hạt. Vì vậy thí nghiệm Brown là bằng chứng cho chuyển động nhiệt liên tục của các phân tử.</w:t>
      </w:r>
    </w:p>
    <w:p w14:paraId="1240BE54" w14:textId="77777777" w:rsidR="007A355B" w:rsidRDefault="00000000" w:rsidP="00B83D7F">
      <w:pPr>
        <w:tabs>
          <w:tab w:val="left" w:pos="426"/>
        </w:tabs>
        <w:spacing w:line="247" w:lineRule="auto"/>
      </w:pPr>
      <w:r>
        <w:rPr>
          <w:b/>
          <w:bCs/>
          <w:color w:val="123D91"/>
        </w:rPr>
        <w:t>Suy ra: chọn D.</w:t>
      </w:r>
    </w:p>
    <w:p w14:paraId="58D256BC" w14:textId="77777777" w:rsidR="007A355B" w:rsidRDefault="00000000" w:rsidP="00B83D7F">
      <w:pPr>
        <w:pStyle w:val="Heading3"/>
        <w:keepLines w:val="0"/>
        <w:tabs>
          <w:tab w:val="left" w:pos="426"/>
        </w:tabs>
        <w:spacing w:line="247" w:lineRule="auto"/>
      </w:pPr>
      <w:bookmarkStart w:id="35" w:name="phân-tích-các-phương-án-10"/>
      <w:bookmarkEnd w:id="34"/>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5FF56DCF" w14:textId="77777777">
        <w:trPr>
          <w:jc w:val="center"/>
        </w:trPr>
        <w:tc>
          <w:tcPr>
            <w:tcW w:w="708" w:type="dxa"/>
            <w:tcMar>
              <w:top w:w="55" w:type="dxa"/>
              <w:left w:w="95" w:type="dxa"/>
              <w:bottom w:w="55" w:type="dxa"/>
              <w:right w:w="95" w:type="dxa"/>
            </w:tcMar>
            <w:vAlign w:val="center"/>
          </w:tcPr>
          <w:p w14:paraId="1856494F"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41471B77" w14:textId="77777777" w:rsidR="007A355B" w:rsidRDefault="00000000" w:rsidP="00B83D7F">
            <w:pPr>
              <w:tabs>
                <w:tab w:val="left" w:pos="426"/>
              </w:tabs>
              <w:spacing w:after="0" w:line="240" w:lineRule="auto"/>
            </w:pPr>
            <w:r>
              <w:rPr>
                <w:sz w:val="21"/>
              </w:rPr>
              <w:t>Sai.</w:t>
            </w:r>
          </w:p>
        </w:tc>
      </w:tr>
      <w:tr w:rsidR="007A355B" w14:paraId="759CC5F3" w14:textId="77777777">
        <w:trPr>
          <w:jc w:val="center"/>
        </w:trPr>
        <w:tc>
          <w:tcPr>
            <w:tcW w:w="708" w:type="dxa"/>
            <w:tcMar>
              <w:top w:w="55" w:type="dxa"/>
              <w:left w:w="95" w:type="dxa"/>
              <w:bottom w:w="55" w:type="dxa"/>
              <w:right w:w="95" w:type="dxa"/>
            </w:tcMar>
            <w:vAlign w:val="center"/>
          </w:tcPr>
          <w:p w14:paraId="65828646"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5B6610BB" w14:textId="77777777" w:rsidR="007A355B" w:rsidRDefault="00000000" w:rsidP="00B83D7F">
            <w:pPr>
              <w:tabs>
                <w:tab w:val="left" w:pos="426"/>
              </w:tabs>
              <w:spacing w:after="0" w:line="240" w:lineRule="auto"/>
            </w:pPr>
            <w:r>
              <w:rPr>
                <w:sz w:val="21"/>
              </w:rPr>
              <w:t>Sai; nguyên nhân trực tiếp là va chạm không cân bằng.</w:t>
            </w:r>
          </w:p>
        </w:tc>
      </w:tr>
      <w:tr w:rsidR="007A355B" w14:paraId="0403D63B" w14:textId="77777777">
        <w:trPr>
          <w:jc w:val="center"/>
        </w:trPr>
        <w:tc>
          <w:tcPr>
            <w:tcW w:w="708" w:type="dxa"/>
            <w:tcMar>
              <w:top w:w="55" w:type="dxa"/>
              <w:left w:w="95" w:type="dxa"/>
              <w:bottom w:w="55" w:type="dxa"/>
              <w:right w:w="95" w:type="dxa"/>
            </w:tcMar>
            <w:vAlign w:val="center"/>
          </w:tcPr>
          <w:p w14:paraId="1A62EA53"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5FC42D1F" w14:textId="77777777" w:rsidR="007A355B" w:rsidRDefault="00000000" w:rsidP="00B83D7F">
            <w:pPr>
              <w:tabs>
                <w:tab w:val="left" w:pos="426"/>
              </w:tabs>
              <w:spacing w:after="0" w:line="240" w:lineRule="auto"/>
            </w:pPr>
            <w:r>
              <w:rPr>
                <w:sz w:val="21"/>
              </w:rPr>
              <w:t>Sai; các phân tử chuyển động không ngừng.</w:t>
            </w:r>
          </w:p>
        </w:tc>
      </w:tr>
      <w:tr w:rsidR="007A355B" w14:paraId="6E0EEF09" w14:textId="77777777">
        <w:trPr>
          <w:jc w:val="center"/>
        </w:trPr>
        <w:tc>
          <w:tcPr>
            <w:tcW w:w="708" w:type="dxa"/>
            <w:tcMar>
              <w:top w:w="55" w:type="dxa"/>
              <w:left w:w="95" w:type="dxa"/>
              <w:bottom w:w="55" w:type="dxa"/>
              <w:right w:w="95" w:type="dxa"/>
            </w:tcMar>
            <w:vAlign w:val="center"/>
          </w:tcPr>
          <w:p w14:paraId="223E525A" w14:textId="77777777" w:rsidR="007A355B" w:rsidRDefault="00000000" w:rsidP="00B83D7F">
            <w:pPr>
              <w:tabs>
                <w:tab w:val="left" w:pos="426"/>
              </w:tabs>
              <w:spacing w:after="0" w:line="240" w:lineRule="auto"/>
              <w:jc w:val="center"/>
            </w:pPr>
            <w:r>
              <w:rPr>
                <w:b/>
                <w:bCs/>
                <w:color w:val="C00000"/>
                <w:sz w:val="21"/>
              </w:rPr>
              <w:t>D</w:t>
            </w:r>
          </w:p>
        </w:tc>
        <w:tc>
          <w:tcPr>
            <w:tcW w:w="8560" w:type="dxa"/>
            <w:tcMar>
              <w:top w:w="55" w:type="dxa"/>
              <w:left w:w="95" w:type="dxa"/>
              <w:bottom w:w="55" w:type="dxa"/>
              <w:right w:w="95" w:type="dxa"/>
            </w:tcMar>
            <w:vAlign w:val="center"/>
          </w:tcPr>
          <w:p w14:paraId="4BEA1405" w14:textId="77777777" w:rsidR="007A355B" w:rsidRDefault="00000000" w:rsidP="00B83D7F">
            <w:pPr>
              <w:tabs>
                <w:tab w:val="left" w:pos="426"/>
              </w:tabs>
              <w:spacing w:after="0" w:line="240" w:lineRule="auto"/>
            </w:pPr>
            <w:r>
              <w:rPr>
                <w:color w:val="C00000"/>
                <w:sz w:val="21"/>
              </w:rPr>
              <w:t>Đúng.</w:t>
            </w:r>
          </w:p>
        </w:tc>
      </w:tr>
    </w:tbl>
    <w:p w14:paraId="4DF529B3"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12.</w:t>
      </w:r>
      <w:r>
        <w:t xml:space="preserve"> Nếu áp suất của một lượng khí tăng thêm </w:t>
      </w:r>
      <m:oMath>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thì thể tích giảm </w:t>
      </w:r>
      <m:oMath>
        <m:r>
          <w:rPr>
            <w:rFonts w:ascii="Cambria Math" w:hAnsi="Cambria Math"/>
          </w:rPr>
          <m:t>3 </m:t>
        </m:r>
        <m:r>
          <m:rPr>
            <m:sty m:val="p"/>
          </m:rPr>
          <w:rPr>
            <w:rFonts w:ascii="Cambria Math" w:hAnsi="Cambria Math"/>
          </w:rPr>
          <m:t>L</m:t>
        </m:r>
      </m:oMath>
      <w:r>
        <w:t xml:space="preserve">. Nếu áp suất tăng thêm </w:t>
      </w:r>
      <m:oMath>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thì thể tích giảm </w:t>
      </w:r>
      <m:oMath>
        <m:r>
          <w:rPr>
            <w:rFonts w:ascii="Cambria Math" w:hAnsi="Cambria Math"/>
          </w:rPr>
          <m:t>5 </m:t>
        </m:r>
        <m:r>
          <m:rPr>
            <m:sty m:val="p"/>
          </m:rPr>
          <w:rPr>
            <w:rFonts w:ascii="Cambria Math" w:hAnsi="Cambria Math"/>
          </w:rPr>
          <m:t>L</m:t>
        </m:r>
      </m:oMath>
      <w:r>
        <w:t>. Tìm áp suất và thể tích ban đầu của khí, biết nhiệt độ không đổi.</w:t>
      </w:r>
    </w:p>
    <w:p w14:paraId="514D9490" w14:textId="3198574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A.</w:t>
      </w:r>
      <w:r w:rsidR="00000000">
        <w:rPr>
          <w:color w:val="C00000"/>
        </w:rPr>
        <w:t xml:space="preserve"> </w:t>
      </w:r>
      <m:oMath>
        <m:r>
          <w:rPr>
            <w:rFonts w:ascii="Cambria Math" w:hAnsi="Cambria Math"/>
            <w:color w:val="C00000"/>
          </w:rPr>
          <m:t>4</m:t>
        </m:r>
        <m:r>
          <m:rPr>
            <m:sty m:val="p"/>
          </m:rPr>
          <w:rPr>
            <w:rFonts w:ascii="Cambria Math" w:hAnsi="Cambria Math"/>
            <w:color w:val="C00000"/>
          </w:rPr>
          <m:t>×</m:t>
        </m:r>
        <m:sSup>
          <m:sSupPr>
            <m:ctrlPr>
              <w:rPr>
                <w:rFonts w:ascii="Cambria Math" w:hAnsi="Cambria Math"/>
              </w:rPr>
            </m:ctrlPr>
          </m:sSupPr>
          <m:e>
            <m:r>
              <w:rPr>
                <w:rFonts w:ascii="Cambria Math" w:hAnsi="Cambria Math"/>
                <w:color w:val="C00000"/>
              </w:rPr>
              <m:t>10</m:t>
            </m:r>
          </m:e>
          <m:sup>
            <m:r>
              <w:rPr>
                <w:rFonts w:ascii="Cambria Math" w:hAnsi="Cambria Math"/>
                <w:color w:val="C00000"/>
              </w:rPr>
              <m:t>5</m:t>
            </m:r>
          </m:sup>
        </m:sSup>
        <m:r>
          <w:rPr>
            <w:rFonts w:ascii="Cambria Math" w:hAnsi="Cambria Math"/>
            <w:color w:val="C00000"/>
          </w:rPr>
          <m:t> </m:t>
        </m:r>
        <m:r>
          <m:rPr>
            <m:sty m:val="p"/>
          </m:rPr>
          <w:rPr>
            <w:rFonts w:ascii="Cambria Math" w:hAnsi="Cambria Math"/>
            <w:color w:val="C00000"/>
          </w:rPr>
          <m:t>Pa;</m:t>
        </m:r>
        <m:r>
          <w:rPr>
            <w:rFonts w:ascii="Cambria Math" w:hAnsi="Cambria Math"/>
            <w:color w:val="C00000"/>
          </w:rPr>
          <m:t> 9 </m:t>
        </m:r>
        <m:r>
          <m:rPr>
            <m:sty m:val="p"/>
          </m:rPr>
          <w:rPr>
            <w:rFonts w:ascii="Cambria Math" w:hAnsi="Cambria Math"/>
            <w:color w:val="C00000"/>
          </w:rPr>
          <m:t>L</m:t>
        </m:r>
      </m:oMath>
      <w:r w:rsidR="00000000">
        <w:rPr>
          <w:color w:val="C00000"/>
        </w:rPr>
        <w:t>.</w:t>
      </w:r>
    </w:p>
    <w:p w14:paraId="28493EAB" w14:textId="67FEB5F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w:t>
      </w:r>
      <m:oMath>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r>
          <w:rPr>
            <w:rFonts w:ascii="Cambria Math" w:hAnsi="Cambria Math"/>
          </w:rPr>
          <m:t> 9 </m:t>
        </m:r>
        <m:r>
          <m:rPr>
            <m:sty m:val="p"/>
          </m:rPr>
          <w:rPr>
            <w:rFonts w:ascii="Cambria Math" w:hAnsi="Cambria Math"/>
          </w:rPr>
          <m:t>L</m:t>
        </m:r>
      </m:oMath>
      <w:r w:rsidR="00000000">
        <w:t>.</w:t>
      </w:r>
    </w:p>
    <w:p w14:paraId="1CF5DE3F" w14:textId="5653CD7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r>
          <w:rPr>
            <w:rFonts w:ascii="Cambria Math" w:hAnsi="Cambria Math"/>
          </w:rPr>
          <m:t> 3 </m:t>
        </m:r>
        <m:r>
          <m:rPr>
            <m:sty m:val="p"/>
          </m:rPr>
          <w:rPr>
            <w:rFonts w:ascii="Cambria Math" w:hAnsi="Cambria Math"/>
          </w:rPr>
          <m:t>L</m:t>
        </m:r>
      </m:oMath>
      <w:r w:rsidR="00000000">
        <w:t>.</w:t>
      </w:r>
    </w:p>
    <w:p w14:paraId="1F5BCC3D" w14:textId="1C0065F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r>
          <w:rPr>
            <w:rFonts w:ascii="Cambria Math" w:hAnsi="Cambria Math"/>
          </w:rPr>
          <m:t> 3 </m:t>
        </m:r>
        <m:r>
          <m:rPr>
            <m:sty m:val="p"/>
          </m:rPr>
          <w:rPr>
            <w:rFonts w:ascii="Cambria Math" w:hAnsi="Cambria Math"/>
          </w:rPr>
          <m:t>L</m:t>
        </m:r>
      </m:oMath>
      <w:r w:rsidR="00000000">
        <w:t>.</w:t>
      </w:r>
    </w:p>
    <w:p w14:paraId="1FB7003A" w14:textId="77777777" w:rsidR="007A355B" w:rsidRDefault="00000000" w:rsidP="00B83D7F">
      <w:pPr>
        <w:tabs>
          <w:tab w:val="left" w:pos="426"/>
        </w:tabs>
        <w:spacing w:before="50" w:after="40" w:line="247" w:lineRule="auto"/>
      </w:pPr>
      <w:r>
        <w:rPr>
          <w:b/>
          <w:bCs/>
          <w:color w:val="123D91"/>
        </w:rPr>
        <w:t>Đáp án: A</w:t>
      </w:r>
    </w:p>
    <w:p w14:paraId="4A907029" w14:textId="77777777" w:rsidR="007A355B" w:rsidRDefault="00000000" w:rsidP="00B83D7F">
      <w:pPr>
        <w:pStyle w:val="Heading3"/>
        <w:keepLines w:val="0"/>
        <w:tabs>
          <w:tab w:val="left" w:pos="426"/>
        </w:tabs>
        <w:spacing w:line="247" w:lineRule="auto"/>
      </w:pPr>
      <w:bookmarkStart w:id="36" w:name="phân-tích-nhanh-11"/>
      <w:bookmarkEnd w:id="35"/>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082521C4" w14:textId="77777777">
        <w:trPr>
          <w:jc w:val="center"/>
        </w:trPr>
        <w:tc>
          <w:tcPr>
            <w:tcW w:w="2267" w:type="dxa"/>
            <w:shd w:val="clear" w:color="auto" w:fill="EAF3F8"/>
            <w:tcMar>
              <w:top w:w="55" w:type="dxa"/>
              <w:left w:w="95" w:type="dxa"/>
              <w:bottom w:w="55" w:type="dxa"/>
              <w:right w:w="95" w:type="dxa"/>
            </w:tcMar>
            <w:vAlign w:val="center"/>
          </w:tcPr>
          <w:p w14:paraId="222BAC7D"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0084F7DA" w14:textId="77777777" w:rsidR="007A355B" w:rsidRDefault="00000000" w:rsidP="00B83D7F">
            <w:pPr>
              <w:tabs>
                <w:tab w:val="left" w:pos="426"/>
              </w:tabs>
              <w:spacing w:after="0" w:line="240" w:lineRule="auto"/>
            </w:pPr>
            <w:r>
              <w:rPr>
                <w:sz w:val="21"/>
              </w:rPr>
              <w:t>Định luật Boyle; giải hệ phương trình.</w:t>
            </w:r>
          </w:p>
        </w:tc>
      </w:tr>
      <w:tr w:rsidR="007A355B" w14:paraId="19A42E02" w14:textId="77777777">
        <w:trPr>
          <w:jc w:val="center"/>
        </w:trPr>
        <w:tc>
          <w:tcPr>
            <w:tcW w:w="2267" w:type="dxa"/>
            <w:shd w:val="clear" w:color="auto" w:fill="EAF3F8"/>
            <w:tcMar>
              <w:top w:w="55" w:type="dxa"/>
              <w:left w:w="95" w:type="dxa"/>
              <w:bottom w:w="55" w:type="dxa"/>
              <w:right w:w="95" w:type="dxa"/>
            </w:tcMar>
            <w:vAlign w:val="center"/>
          </w:tcPr>
          <w:p w14:paraId="138D1F31"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27F2689E" w14:textId="77777777" w:rsidR="007A355B" w:rsidRDefault="00000000" w:rsidP="00B83D7F">
            <w:pPr>
              <w:tabs>
                <w:tab w:val="left" w:pos="426"/>
              </w:tabs>
              <w:spacing w:after="0" w:line="240" w:lineRule="auto"/>
            </w:pPr>
            <w:r>
              <w:rPr>
                <w:sz w:val="21"/>
              </w:rPr>
              <w:t>Vật lí nhiệt → Định luật Boyle.</w:t>
            </w:r>
          </w:p>
        </w:tc>
      </w:tr>
      <w:tr w:rsidR="007A355B" w14:paraId="68DC7DD3" w14:textId="77777777">
        <w:trPr>
          <w:jc w:val="center"/>
        </w:trPr>
        <w:tc>
          <w:tcPr>
            <w:tcW w:w="2267" w:type="dxa"/>
            <w:shd w:val="clear" w:color="auto" w:fill="EAF3F8"/>
            <w:tcMar>
              <w:top w:w="55" w:type="dxa"/>
              <w:left w:w="95" w:type="dxa"/>
              <w:bottom w:w="55" w:type="dxa"/>
              <w:right w:w="95" w:type="dxa"/>
            </w:tcMar>
            <w:vAlign w:val="center"/>
          </w:tcPr>
          <w:p w14:paraId="4A85D230"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0ADD5A43" w14:textId="77777777" w:rsidR="007A355B" w:rsidRDefault="00000000" w:rsidP="00B83D7F">
            <w:pPr>
              <w:tabs>
                <w:tab w:val="left" w:pos="426"/>
              </w:tabs>
              <w:spacing w:after="0" w:line="240" w:lineRule="auto"/>
            </w:pPr>
            <w:r>
              <w:rPr>
                <w:sz w:val="21"/>
              </w:rPr>
              <w:t>Xác định trạng thái ban đầu từ hai trạng thái biến đổi đẳng nhiệt.</w:t>
            </w:r>
          </w:p>
        </w:tc>
      </w:tr>
    </w:tbl>
    <w:p w14:paraId="6DD3FE69" w14:textId="77777777" w:rsidR="007A355B" w:rsidRDefault="00000000" w:rsidP="00B83D7F">
      <w:pPr>
        <w:pStyle w:val="Heading3"/>
        <w:keepLines w:val="0"/>
        <w:tabs>
          <w:tab w:val="left" w:pos="426"/>
        </w:tabs>
        <w:spacing w:line="247" w:lineRule="auto"/>
      </w:pPr>
      <w:bookmarkStart w:id="37" w:name="hướng-dẫn-giải-11"/>
      <w:bookmarkEnd w:id="36"/>
      <w:r>
        <w:rPr>
          <w:rFonts w:ascii="Times New Roman" w:eastAsia="Times New Roman" w:hAnsi="Times New Roman"/>
          <w:sz w:val="23"/>
        </w:rPr>
        <w:t>2. Hướng dẫn giải</w:t>
      </w:r>
    </w:p>
    <w:p w14:paraId="78D3FE86" w14:textId="77777777" w:rsidR="007A355B" w:rsidRDefault="00000000" w:rsidP="00B83D7F">
      <w:pPr>
        <w:tabs>
          <w:tab w:val="left" w:pos="426"/>
        </w:tabs>
        <w:spacing w:line="247" w:lineRule="auto"/>
      </w:pPr>
      <w:r>
        <w:t xml:space="preserve">Gọi áp suất và thể tích ban đầu là </w:t>
      </w:r>
      <m:oMath>
        <m:r>
          <w:rPr>
            <w:rFonts w:ascii="Cambria Math" w:hAnsi="Cambria Math"/>
          </w:rPr>
          <m:t>p</m:t>
        </m:r>
        <m:r>
          <m:rPr>
            <m:sty m:val="p"/>
          </m:rPr>
          <w:rPr>
            <w:rFonts w:ascii="Cambria Math" w:hAnsi="Cambria Math"/>
          </w:rPr>
          <m:t>,</m:t>
        </m:r>
        <m:r>
          <w:rPr>
            <w:rFonts w:ascii="Cambria Math" w:hAnsi="Cambria Math"/>
          </w:rPr>
          <m:t>V</m:t>
        </m:r>
      </m:oMath>
      <w:r>
        <w:t>. Theo định luật Boyle:</w:t>
      </w:r>
    </w:p>
    <w:p w14:paraId="77D84899" w14:textId="77777777" w:rsidR="007A355B" w:rsidRDefault="00000000" w:rsidP="00B83D7F">
      <w:pPr>
        <w:tabs>
          <w:tab w:val="left" w:pos="426"/>
        </w:tabs>
        <w:spacing w:after="0" w:line="247" w:lineRule="auto"/>
      </w:pPr>
      <m:oMathPara>
        <m:oMathParaPr>
          <m:jc m:val="center"/>
        </m:oMathParaPr>
        <m:oMath>
          <m:r>
            <w:rPr>
              <w:rFonts w:ascii="Cambria Math" w:hAnsi="Cambria Math"/>
            </w:rPr>
            <m:t>pV</m:t>
          </m:r>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e>
          </m:d>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3</m:t>
              </m:r>
            </m:e>
          </m:d>
          <m:r>
            <m:rPr>
              <m:sty m:val="p"/>
            </m:rPr>
            <w:rPr>
              <w:rFonts w:ascii="Cambria Math" w:hAnsi="Cambria Math"/>
            </w:rPr>
            <m:t>,</m:t>
          </m:r>
        </m:oMath>
      </m:oMathPara>
    </w:p>
    <w:p w14:paraId="3F660167" w14:textId="77777777" w:rsidR="007A355B" w:rsidRDefault="00000000" w:rsidP="00B83D7F">
      <w:pPr>
        <w:tabs>
          <w:tab w:val="left" w:pos="426"/>
        </w:tabs>
        <w:spacing w:after="0" w:line="247" w:lineRule="auto"/>
      </w:pPr>
      <m:oMathPara>
        <m:oMathParaPr>
          <m:jc m:val="center"/>
        </m:oMathParaPr>
        <m:oMath>
          <m:r>
            <w:rPr>
              <w:rFonts w:ascii="Cambria Math" w:hAnsi="Cambria Math"/>
            </w:rPr>
            <m:t>pV</m:t>
          </m:r>
          <m:r>
            <m:rPr>
              <m:sty m:val="p"/>
            </m:rPr>
            <w:rPr>
              <w:rFonts w:ascii="Cambria Math" w:hAnsi="Cambria Math"/>
            </w:rPr>
            <m: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e>
          </m:d>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5</m:t>
              </m:r>
            </m:e>
          </m:d>
          <m:r>
            <m:rPr>
              <m:sty m:val="p"/>
            </m:rPr>
            <w:rPr>
              <w:rFonts w:ascii="Cambria Math" w:hAnsi="Cambria Math"/>
            </w:rPr>
            <m:t>.</m:t>
          </m:r>
        </m:oMath>
      </m:oMathPara>
    </w:p>
    <w:p w14:paraId="4750B4F1" w14:textId="77777777" w:rsidR="007A355B" w:rsidRDefault="00000000" w:rsidP="00B83D7F">
      <w:pPr>
        <w:tabs>
          <w:tab w:val="left" w:pos="426"/>
        </w:tabs>
        <w:spacing w:line="247" w:lineRule="auto"/>
      </w:pPr>
      <w:r>
        <w:t>Rút gọn:</w:t>
      </w:r>
    </w:p>
    <w:p w14:paraId="7E3A6A4C" w14:textId="77777777" w:rsidR="007A355B" w:rsidRDefault="00000000" w:rsidP="00B83D7F">
      <w:pPr>
        <w:tabs>
          <w:tab w:val="left" w:pos="426"/>
        </w:tabs>
        <w:spacing w:after="0" w:line="247" w:lineRule="auto"/>
      </w:pPr>
      <m:oMathPara>
        <m:oMathParaPr>
          <m:jc m:val="center"/>
        </m:oMathParaPr>
        <m:oMath>
          <m:r>
            <w:rPr>
              <w:rFonts w:ascii="Cambria Math" w:hAnsi="Cambria Math"/>
            </w:rPr>
            <m:t>3p</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3</m:t>
              </m:r>
            </m:e>
          </m:d>
          <m:r>
            <m:rPr>
              <m:sty m:val="p"/>
            </m:rPr>
            <w:rPr>
              <w:rFonts w:ascii="Cambria Math" w:hAnsi="Cambria Math"/>
            </w:rPr>
            <m:t>,</m:t>
          </m:r>
          <m:r>
            <w:rPr>
              <w:rFonts w:ascii="Cambria Math" w:hAnsi="Cambria Math"/>
            </w:rPr>
            <m:t>  5p</m:t>
          </m:r>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5</m:t>
              </m:r>
            </m:e>
          </m:d>
          <m:r>
            <m:rPr>
              <m:sty m:val="p"/>
            </m:rPr>
            <w:rPr>
              <w:rFonts w:ascii="Cambria Math" w:hAnsi="Cambria Math"/>
            </w:rPr>
            <m:t>.</m:t>
          </m:r>
        </m:oMath>
      </m:oMathPara>
    </w:p>
    <w:p w14:paraId="220CE344" w14:textId="77777777" w:rsidR="007A355B" w:rsidRDefault="00000000" w:rsidP="00B83D7F">
      <w:pPr>
        <w:tabs>
          <w:tab w:val="left" w:pos="426"/>
        </w:tabs>
        <w:spacing w:line="247" w:lineRule="auto"/>
      </w:pPr>
      <w:r>
        <w:t>Giải hệ được</w:t>
      </w:r>
    </w:p>
    <w:p w14:paraId="637772B4" w14:textId="77777777" w:rsidR="007A355B" w:rsidRDefault="00000000" w:rsidP="00B83D7F">
      <w:pPr>
        <w:tabs>
          <w:tab w:val="left" w:pos="426"/>
        </w:tabs>
        <w:spacing w:after="0" w:line="247" w:lineRule="auto"/>
      </w:pPr>
      <m:oMathPara>
        <m:oMathParaPr>
          <m:jc m:val="center"/>
        </m:oMathParaPr>
        <m:oMath>
          <m:r>
            <w:rPr>
              <w:rFonts w:ascii="Cambria Math" w:hAnsi="Cambria Math"/>
            </w:rPr>
            <m:t>V</m:t>
          </m:r>
          <m:r>
            <m:rPr>
              <m:sty m:val="p"/>
            </m:rPr>
            <w:rPr>
              <w:rFonts w:ascii="Cambria Math" w:hAnsi="Cambria Math"/>
            </w:rPr>
            <m:t>=</m:t>
          </m:r>
          <m:r>
            <w:rPr>
              <w:rFonts w:ascii="Cambria Math" w:hAnsi="Cambria Math"/>
            </w:rPr>
            <m:t>9 </m:t>
          </m:r>
          <m:r>
            <m:rPr>
              <m:sty m:val="p"/>
            </m:rPr>
            <w:rPr>
              <w:rFonts w:ascii="Cambria Math" w:hAnsi="Cambria Math"/>
            </w:rPr>
            <m:t>L,</m:t>
          </m:r>
          <m:r>
            <w:rPr>
              <w:rFonts w:ascii="Cambria Math" w:hAnsi="Cambria Math"/>
            </w:rPr>
            <m:t>  p</m:t>
          </m:r>
          <m:r>
            <m:rPr>
              <m:sty m:val="p"/>
            </m:rPr>
            <w:rPr>
              <w:rFonts w:ascii="Cambria Math" w:hAnsi="Cambria Math"/>
            </w:rPr>
            <m:t>=</m:t>
          </m:r>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m:oMathPara>
    </w:p>
    <w:p w14:paraId="78785CC5" w14:textId="77777777" w:rsidR="007A355B" w:rsidRDefault="00000000" w:rsidP="00B83D7F">
      <w:pPr>
        <w:tabs>
          <w:tab w:val="left" w:pos="426"/>
        </w:tabs>
        <w:spacing w:line="247" w:lineRule="auto"/>
      </w:pPr>
      <w:r>
        <w:rPr>
          <w:b/>
          <w:bCs/>
          <w:color w:val="123D91"/>
        </w:rPr>
        <w:t>Suy ra: chọn A.</w:t>
      </w:r>
    </w:p>
    <w:p w14:paraId="3C8BFBA9" w14:textId="77777777" w:rsidR="007A355B" w:rsidRDefault="00000000" w:rsidP="00B83D7F">
      <w:pPr>
        <w:pStyle w:val="Heading3"/>
        <w:keepLines w:val="0"/>
        <w:tabs>
          <w:tab w:val="left" w:pos="426"/>
        </w:tabs>
        <w:spacing w:line="247" w:lineRule="auto"/>
      </w:pPr>
      <w:bookmarkStart w:id="38" w:name="phân-tích-các-phương-án-11"/>
      <w:bookmarkEnd w:id="37"/>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7CC9A11A" w14:textId="77777777">
        <w:trPr>
          <w:jc w:val="center"/>
        </w:trPr>
        <w:tc>
          <w:tcPr>
            <w:tcW w:w="708" w:type="dxa"/>
            <w:tcMar>
              <w:top w:w="55" w:type="dxa"/>
              <w:left w:w="95" w:type="dxa"/>
              <w:bottom w:w="55" w:type="dxa"/>
              <w:right w:w="95" w:type="dxa"/>
            </w:tcMar>
            <w:vAlign w:val="center"/>
          </w:tcPr>
          <w:p w14:paraId="6142533E" w14:textId="77777777" w:rsidR="007A355B" w:rsidRDefault="00000000" w:rsidP="00B83D7F">
            <w:pPr>
              <w:tabs>
                <w:tab w:val="left" w:pos="426"/>
              </w:tabs>
              <w:spacing w:after="0" w:line="240" w:lineRule="auto"/>
              <w:jc w:val="center"/>
            </w:pPr>
            <w:r>
              <w:rPr>
                <w:b/>
                <w:bCs/>
                <w:color w:val="C00000"/>
                <w:sz w:val="21"/>
              </w:rPr>
              <w:t>A</w:t>
            </w:r>
          </w:p>
        </w:tc>
        <w:tc>
          <w:tcPr>
            <w:tcW w:w="8560" w:type="dxa"/>
            <w:tcMar>
              <w:top w:w="55" w:type="dxa"/>
              <w:left w:w="95" w:type="dxa"/>
              <w:bottom w:w="55" w:type="dxa"/>
              <w:right w:w="95" w:type="dxa"/>
            </w:tcMar>
            <w:vAlign w:val="center"/>
          </w:tcPr>
          <w:p w14:paraId="48804AFD" w14:textId="77777777" w:rsidR="007A355B" w:rsidRDefault="00000000" w:rsidP="00B83D7F">
            <w:pPr>
              <w:tabs>
                <w:tab w:val="left" w:pos="426"/>
              </w:tabs>
              <w:spacing w:after="0" w:line="240" w:lineRule="auto"/>
            </w:pPr>
            <w:r>
              <w:rPr>
                <w:color w:val="C00000"/>
                <w:sz w:val="21"/>
              </w:rPr>
              <w:t>Đúng.</w:t>
            </w:r>
          </w:p>
        </w:tc>
      </w:tr>
      <w:tr w:rsidR="007A355B" w14:paraId="20600BC8" w14:textId="77777777">
        <w:trPr>
          <w:jc w:val="center"/>
        </w:trPr>
        <w:tc>
          <w:tcPr>
            <w:tcW w:w="708" w:type="dxa"/>
            <w:tcMar>
              <w:top w:w="55" w:type="dxa"/>
              <w:left w:w="95" w:type="dxa"/>
              <w:bottom w:w="55" w:type="dxa"/>
              <w:right w:w="95" w:type="dxa"/>
            </w:tcMar>
            <w:vAlign w:val="center"/>
          </w:tcPr>
          <w:p w14:paraId="5E365070"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64B8CB67" w14:textId="77777777" w:rsidR="007A355B" w:rsidRDefault="00000000" w:rsidP="00B83D7F">
            <w:pPr>
              <w:tabs>
                <w:tab w:val="left" w:pos="426"/>
              </w:tabs>
              <w:spacing w:after="0" w:line="240" w:lineRule="auto"/>
            </w:pPr>
            <w:r>
              <w:rPr>
                <w:sz w:val="21"/>
              </w:rPr>
              <w:t>Sai áp suất.</w:t>
            </w:r>
          </w:p>
        </w:tc>
      </w:tr>
      <w:tr w:rsidR="007A355B" w14:paraId="7FE9AE6A" w14:textId="77777777">
        <w:trPr>
          <w:jc w:val="center"/>
        </w:trPr>
        <w:tc>
          <w:tcPr>
            <w:tcW w:w="708" w:type="dxa"/>
            <w:tcMar>
              <w:top w:w="55" w:type="dxa"/>
              <w:left w:w="95" w:type="dxa"/>
              <w:bottom w:w="55" w:type="dxa"/>
              <w:right w:w="95" w:type="dxa"/>
            </w:tcMar>
            <w:vAlign w:val="center"/>
          </w:tcPr>
          <w:p w14:paraId="1FB0B793"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597F338E" w14:textId="77777777" w:rsidR="007A355B" w:rsidRDefault="00000000" w:rsidP="00B83D7F">
            <w:pPr>
              <w:tabs>
                <w:tab w:val="left" w:pos="426"/>
              </w:tabs>
              <w:spacing w:after="0" w:line="240" w:lineRule="auto"/>
            </w:pPr>
            <w:r>
              <w:rPr>
                <w:sz w:val="21"/>
              </w:rPr>
              <w:t>Sai thể tích.</w:t>
            </w:r>
          </w:p>
        </w:tc>
      </w:tr>
      <w:tr w:rsidR="007A355B" w14:paraId="57087DB1" w14:textId="77777777">
        <w:trPr>
          <w:jc w:val="center"/>
        </w:trPr>
        <w:tc>
          <w:tcPr>
            <w:tcW w:w="708" w:type="dxa"/>
            <w:tcMar>
              <w:top w:w="55" w:type="dxa"/>
              <w:left w:w="95" w:type="dxa"/>
              <w:bottom w:w="55" w:type="dxa"/>
              <w:right w:w="95" w:type="dxa"/>
            </w:tcMar>
            <w:vAlign w:val="center"/>
          </w:tcPr>
          <w:p w14:paraId="42D524EC"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05F65ADD" w14:textId="77777777" w:rsidR="007A355B" w:rsidRDefault="00000000" w:rsidP="00B83D7F">
            <w:pPr>
              <w:tabs>
                <w:tab w:val="left" w:pos="426"/>
              </w:tabs>
              <w:spacing w:after="0" w:line="240" w:lineRule="auto"/>
            </w:pPr>
            <w:r>
              <w:rPr>
                <w:sz w:val="21"/>
              </w:rPr>
              <w:t>Sai cả hai đại lượng.</w:t>
            </w:r>
          </w:p>
        </w:tc>
      </w:tr>
    </w:tbl>
    <w:p w14:paraId="2F642AD7" w14:textId="77777777" w:rsidR="00BC5ECF" w:rsidRDefault="00000000" w:rsidP="00BC5EC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lastRenderedPageBreak/>
        <w:t>Câu 13.</w:t>
      </w:r>
      <w:r>
        <w:t xml:space="preserve"> Một khối khí ban đầu ở trạng thái </w:t>
      </w:r>
      <m:oMath>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0</m:t>
                </m:r>
              </m:sub>
            </m:sSub>
          </m:e>
        </m:d>
      </m:oMath>
      <w:r>
        <w:t xml:space="preserve">. Khối khí giãn đẳng nhiệt đến thể tích </w:t>
      </w:r>
      <m:oMath>
        <m:r>
          <w:rPr>
            <w:rFonts w:ascii="Cambria Math" w:hAnsi="Cambria Math"/>
          </w:rPr>
          <m:t>4</m:t>
        </m:r>
        <m:sSub>
          <m:sSubPr>
            <m:ctrlPr>
              <w:rPr>
                <w:rFonts w:ascii="Cambria Math" w:hAnsi="Cambria Math"/>
              </w:rPr>
            </m:ctrlPr>
          </m:sSubPr>
          <m:e>
            <m:r>
              <w:rPr>
                <w:rFonts w:ascii="Cambria Math" w:hAnsi="Cambria Math"/>
              </w:rPr>
              <m:t>V</m:t>
            </m:r>
          </m:e>
          <m:sub>
            <m:r>
              <w:rPr>
                <w:rFonts w:ascii="Cambria Math" w:hAnsi="Cambria Math"/>
              </w:rPr>
              <m:t>0</m:t>
            </m:r>
          </m:sub>
        </m:sSub>
      </m:oMath>
      <w:r>
        <w:t>, sau đó biến đổi đẳng áp về lại thể tích ban đầu. Đồ thị nào sau đây diễn tả đúng quá trình?</w:t>
      </w:r>
    </w:p>
    <w:p w14:paraId="06D6690E" w14:textId="30CC46E9" w:rsidR="00360E53" w:rsidRDefault="00360E53" w:rsidP="00BC5EC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jc w:val="center"/>
      </w:pPr>
      <w:r w:rsidRPr="001C4C3E">
        <w:drawing>
          <wp:inline distT="0" distB="0" distL="0" distR="0" wp14:anchorId="6A89050A" wp14:editId="2593515D">
            <wp:extent cx="2865084" cy="1626060"/>
            <wp:effectExtent l="0" t="0" r="0" b="0"/>
            <wp:docPr id="798747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47909" name=""/>
                    <pic:cNvPicPr/>
                  </pic:nvPicPr>
                  <pic:blipFill>
                    <a:blip r:embed="rId8"/>
                    <a:stretch>
                      <a:fillRect/>
                    </a:stretch>
                  </pic:blipFill>
                  <pic:spPr>
                    <a:xfrm>
                      <a:off x="0" y="0"/>
                      <a:ext cx="2874668" cy="1631500"/>
                    </a:xfrm>
                    <a:prstGeom prst="rect">
                      <a:avLst/>
                    </a:prstGeom>
                  </pic:spPr>
                </pic:pic>
              </a:graphicData>
            </a:graphic>
          </wp:inline>
        </w:drawing>
      </w:r>
      <w:r w:rsidRPr="001C4C3E">
        <w:drawing>
          <wp:inline distT="0" distB="0" distL="0" distR="0" wp14:anchorId="1FA51283" wp14:editId="1AC3E822">
            <wp:extent cx="2940302" cy="1708150"/>
            <wp:effectExtent l="0" t="0" r="0" b="6350"/>
            <wp:docPr id="160557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572638" name=""/>
                    <pic:cNvPicPr/>
                  </pic:nvPicPr>
                  <pic:blipFill>
                    <a:blip r:embed="rId9"/>
                    <a:stretch>
                      <a:fillRect/>
                    </a:stretch>
                  </pic:blipFill>
                  <pic:spPr>
                    <a:xfrm>
                      <a:off x="0" y="0"/>
                      <a:ext cx="2944289" cy="1710466"/>
                    </a:xfrm>
                    <a:prstGeom prst="rect">
                      <a:avLst/>
                    </a:prstGeom>
                  </pic:spPr>
                </pic:pic>
              </a:graphicData>
            </a:graphic>
          </wp:inline>
        </w:drawing>
      </w:r>
    </w:p>
    <w:p w14:paraId="2E0076D6" w14:textId="2C72E1D4" w:rsidR="007A355B" w:rsidRDefault="007A355B"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p>
    <w:p w14:paraId="62DBC5FC" w14:textId="1370F7EE"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Đồ thị A.</w:t>
      </w:r>
    </w:p>
    <w:p w14:paraId="24473103" w14:textId="4F8A9B34"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Đồ thị B.</w:t>
      </w:r>
    </w:p>
    <w:p w14:paraId="5A2FF91C" w14:textId="100CA109"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Đồ thị C.</w:t>
      </w:r>
    </w:p>
    <w:p w14:paraId="7D7489C6" w14:textId="36D7CE28"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D.</w:t>
      </w:r>
      <w:r w:rsidR="00000000">
        <w:rPr>
          <w:color w:val="C00000"/>
        </w:rPr>
        <w:t xml:space="preserve"> Đồ thị D.</w:t>
      </w:r>
      <w:r>
        <w:rPr>
          <w:color w:val="C00000"/>
        </w:rPr>
        <w:tab/>
      </w:r>
    </w:p>
    <w:p w14:paraId="7AD672A1" w14:textId="77777777" w:rsidR="007A355B" w:rsidRDefault="00000000" w:rsidP="00B83D7F">
      <w:pPr>
        <w:tabs>
          <w:tab w:val="left" w:pos="426"/>
        </w:tabs>
        <w:spacing w:before="50" w:after="40" w:line="247" w:lineRule="auto"/>
      </w:pPr>
      <w:r>
        <w:rPr>
          <w:b/>
          <w:bCs/>
          <w:color w:val="123D91"/>
        </w:rPr>
        <w:t>Đáp án: D</w:t>
      </w:r>
    </w:p>
    <w:p w14:paraId="0FF87484" w14:textId="77777777" w:rsidR="007A355B" w:rsidRDefault="00000000" w:rsidP="00B83D7F">
      <w:pPr>
        <w:pStyle w:val="Heading3"/>
        <w:keepLines w:val="0"/>
        <w:tabs>
          <w:tab w:val="left" w:pos="426"/>
        </w:tabs>
        <w:spacing w:line="247" w:lineRule="auto"/>
      </w:pPr>
      <w:bookmarkStart w:id="39" w:name="phân-tích-nhanh-12"/>
      <w:bookmarkEnd w:id="38"/>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0C4EE6EF" w14:textId="77777777">
        <w:trPr>
          <w:jc w:val="center"/>
        </w:trPr>
        <w:tc>
          <w:tcPr>
            <w:tcW w:w="2267" w:type="dxa"/>
            <w:shd w:val="clear" w:color="auto" w:fill="EAF3F8"/>
            <w:tcMar>
              <w:top w:w="55" w:type="dxa"/>
              <w:left w:w="95" w:type="dxa"/>
              <w:bottom w:w="55" w:type="dxa"/>
              <w:right w:w="95" w:type="dxa"/>
            </w:tcMar>
            <w:vAlign w:val="center"/>
          </w:tcPr>
          <w:p w14:paraId="499AA054"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4C058F15" w14:textId="77777777" w:rsidR="007A355B" w:rsidRDefault="00000000" w:rsidP="00B83D7F">
            <w:pPr>
              <w:tabs>
                <w:tab w:val="left" w:pos="426"/>
              </w:tabs>
              <w:spacing w:after="0" w:line="240" w:lineRule="auto"/>
            </w:pPr>
            <w:r>
              <w:rPr>
                <w:sz w:val="21"/>
              </w:rPr>
              <w:t>Đồ thị trạng thái khí; quá trình đẳng nhiệt và đẳng áp.</w:t>
            </w:r>
          </w:p>
        </w:tc>
      </w:tr>
      <w:tr w:rsidR="007A355B" w14:paraId="3E2578B8" w14:textId="77777777">
        <w:trPr>
          <w:jc w:val="center"/>
        </w:trPr>
        <w:tc>
          <w:tcPr>
            <w:tcW w:w="2267" w:type="dxa"/>
            <w:shd w:val="clear" w:color="auto" w:fill="EAF3F8"/>
            <w:tcMar>
              <w:top w:w="55" w:type="dxa"/>
              <w:left w:w="95" w:type="dxa"/>
              <w:bottom w:w="55" w:type="dxa"/>
              <w:right w:w="95" w:type="dxa"/>
            </w:tcMar>
            <w:vAlign w:val="center"/>
          </w:tcPr>
          <w:p w14:paraId="49FE0B2E"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31FFD1EE" w14:textId="77777777" w:rsidR="007A355B" w:rsidRDefault="00000000" w:rsidP="00B83D7F">
            <w:pPr>
              <w:tabs>
                <w:tab w:val="left" w:pos="426"/>
              </w:tabs>
              <w:spacing w:after="0" w:line="240" w:lineRule="auto"/>
            </w:pPr>
            <w:r>
              <w:rPr>
                <w:sz w:val="21"/>
              </w:rPr>
              <w:t>Vật lí nhiệt → Các định luật chất khí; đồ thị trạng thái.</w:t>
            </w:r>
          </w:p>
        </w:tc>
      </w:tr>
      <w:tr w:rsidR="007A355B" w14:paraId="12669E2E" w14:textId="77777777">
        <w:trPr>
          <w:jc w:val="center"/>
        </w:trPr>
        <w:tc>
          <w:tcPr>
            <w:tcW w:w="2267" w:type="dxa"/>
            <w:shd w:val="clear" w:color="auto" w:fill="EAF3F8"/>
            <w:tcMar>
              <w:top w:w="55" w:type="dxa"/>
              <w:left w:w="95" w:type="dxa"/>
              <w:bottom w:w="55" w:type="dxa"/>
              <w:right w:w="95" w:type="dxa"/>
            </w:tcMar>
            <w:vAlign w:val="center"/>
          </w:tcPr>
          <w:p w14:paraId="3E94FBD7"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748E4E81" w14:textId="77777777" w:rsidR="007A355B" w:rsidRDefault="00000000" w:rsidP="00B83D7F">
            <w:pPr>
              <w:tabs>
                <w:tab w:val="left" w:pos="426"/>
              </w:tabs>
              <w:spacing w:after="0" w:line="240" w:lineRule="auto"/>
            </w:pPr>
            <w:r>
              <w:rPr>
                <w:sz w:val="21"/>
              </w:rPr>
              <w:t>Chọn hệ trục phù hợp và nhận dạng đường đẳng nhiệt, đẳng áp.</w:t>
            </w:r>
          </w:p>
        </w:tc>
      </w:tr>
    </w:tbl>
    <w:p w14:paraId="05CF132C" w14:textId="77777777" w:rsidR="007A355B" w:rsidRDefault="00000000" w:rsidP="00B83D7F">
      <w:pPr>
        <w:pStyle w:val="Heading3"/>
        <w:keepLines w:val="0"/>
        <w:tabs>
          <w:tab w:val="left" w:pos="426"/>
        </w:tabs>
        <w:spacing w:line="247" w:lineRule="auto"/>
      </w:pPr>
      <w:bookmarkStart w:id="40" w:name="hướng-dẫn-giải-12"/>
      <w:bookmarkEnd w:id="39"/>
      <w:r>
        <w:rPr>
          <w:rFonts w:ascii="Times New Roman" w:eastAsia="Times New Roman" w:hAnsi="Times New Roman"/>
          <w:sz w:val="23"/>
        </w:rPr>
        <w:t>2. Hướng dẫn giải</w:t>
      </w:r>
    </w:p>
    <w:p w14:paraId="741F24E5" w14:textId="77777777" w:rsidR="007A355B" w:rsidRDefault="00000000" w:rsidP="00B83D7F">
      <w:pPr>
        <w:tabs>
          <w:tab w:val="left" w:pos="426"/>
        </w:tabs>
        <w:spacing w:line="247" w:lineRule="auto"/>
      </w:pPr>
      <w:r>
        <w:t xml:space="preserve">Trên hệ trục </w:t>
      </w:r>
      <m:oMath>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V</m:t>
            </m:r>
          </m:e>
        </m:d>
      </m:oMath>
      <w:r>
        <w:t xml:space="preserve">, quá trình đẳng nhiệt thỏa </w:t>
      </w:r>
      <m:oMath>
        <m:r>
          <w:rPr>
            <w:rFonts w:ascii="Cambria Math" w:hAnsi="Cambria Math"/>
          </w:rPr>
          <m:t>pV</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sSub>
          <m:sSubPr>
            <m:ctrlPr>
              <w:rPr>
                <w:rFonts w:ascii="Cambria Math" w:hAnsi="Cambria Math"/>
              </w:rPr>
            </m:ctrlPr>
          </m:sSubPr>
          <m:e>
            <m:r>
              <w:rPr>
                <w:rFonts w:ascii="Cambria Math" w:hAnsi="Cambria Math"/>
              </w:rPr>
              <m:t>V</m:t>
            </m:r>
          </m:e>
          <m:sub>
            <m:r>
              <w:rPr>
                <w:rFonts w:ascii="Cambria Math" w:hAnsi="Cambria Math"/>
              </w:rPr>
              <m:t>0</m:t>
            </m:r>
          </m:sub>
        </m:sSub>
      </m:oMath>
      <w:r>
        <w:t xml:space="preserve">. Khi </w:t>
      </w:r>
      <m:oMath>
        <m:r>
          <w:rPr>
            <w:rFonts w:ascii="Cambria Math" w:hAnsi="Cambria Math"/>
          </w:rPr>
          <m:t>V</m:t>
        </m:r>
      </m:oMath>
      <w:r>
        <w:t xml:space="preserve"> tăng từ </w:t>
      </w:r>
      <m:oMath>
        <m:sSub>
          <m:sSubPr>
            <m:ctrlPr>
              <w:rPr>
                <w:rFonts w:ascii="Cambria Math" w:hAnsi="Cambria Math"/>
              </w:rPr>
            </m:ctrlPr>
          </m:sSubPr>
          <m:e>
            <m:r>
              <w:rPr>
                <w:rFonts w:ascii="Cambria Math" w:hAnsi="Cambria Math"/>
              </w:rPr>
              <m:t>V</m:t>
            </m:r>
          </m:e>
          <m:sub>
            <m:r>
              <w:rPr>
                <w:rFonts w:ascii="Cambria Math" w:hAnsi="Cambria Math"/>
              </w:rPr>
              <m:t>0</m:t>
            </m:r>
          </m:sub>
        </m:sSub>
      </m:oMath>
      <w:r>
        <w:t xml:space="preserve"> đến </w:t>
      </w:r>
      <m:oMath>
        <m:r>
          <w:rPr>
            <w:rFonts w:ascii="Cambria Math" w:hAnsi="Cambria Math"/>
          </w:rPr>
          <m:t>4</m:t>
        </m:r>
        <m:sSub>
          <m:sSubPr>
            <m:ctrlPr>
              <w:rPr>
                <w:rFonts w:ascii="Cambria Math" w:hAnsi="Cambria Math"/>
              </w:rPr>
            </m:ctrlPr>
          </m:sSubPr>
          <m:e>
            <m:r>
              <w:rPr>
                <w:rFonts w:ascii="Cambria Math" w:hAnsi="Cambria Math"/>
              </w:rPr>
              <m:t>V</m:t>
            </m:r>
          </m:e>
          <m:sub>
            <m:r>
              <w:rPr>
                <w:rFonts w:ascii="Cambria Math" w:hAnsi="Cambria Math"/>
              </w:rPr>
              <m:t>0</m:t>
            </m:r>
          </m:sub>
        </m:sSub>
      </m:oMath>
      <w:r>
        <w:t xml:space="preserve">, áp suất giảm từ </w:t>
      </w:r>
      <m:oMath>
        <m:sSub>
          <m:sSubPr>
            <m:ctrlPr>
              <w:rPr>
                <w:rFonts w:ascii="Cambria Math" w:hAnsi="Cambria Math"/>
              </w:rPr>
            </m:ctrlPr>
          </m:sSubPr>
          <m:e>
            <m:r>
              <w:rPr>
                <w:rFonts w:ascii="Cambria Math" w:hAnsi="Cambria Math"/>
              </w:rPr>
              <m:t>p</m:t>
            </m:r>
          </m:e>
          <m:sub>
            <m:r>
              <w:rPr>
                <w:rFonts w:ascii="Cambria Math" w:hAnsi="Cambria Math"/>
              </w:rPr>
              <m:t>0</m:t>
            </m:r>
          </m:sub>
        </m:sSub>
      </m:oMath>
      <w:r>
        <w:t xml:space="preserve"> xuống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4</m:t>
        </m:r>
      </m:oMath>
      <w:r>
        <w:t>, quỹ đạo là một nhánh hypebol.</w:t>
      </w:r>
    </w:p>
    <w:p w14:paraId="69D761F2" w14:textId="77777777" w:rsidR="007A355B" w:rsidRDefault="00000000" w:rsidP="00B83D7F">
      <w:pPr>
        <w:tabs>
          <w:tab w:val="left" w:pos="426"/>
        </w:tabs>
        <w:spacing w:line="247" w:lineRule="auto"/>
      </w:pPr>
      <w:r>
        <w:t xml:space="preserve">Sau đó khí biến đổi đẳng áp ở </w:t>
      </w:r>
      <m:oMath>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r>
          <w:rPr>
            <w:rFonts w:ascii="Cambria Math" w:hAnsi="Cambria Math"/>
          </w:rPr>
          <m:t>4</m:t>
        </m:r>
      </m:oMath>
      <w:r>
        <w:t xml:space="preserve"> và thể tích giảm từ </w:t>
      </w:r>
      <m:oMath>
        <m:r>
          <w:rPr>
            <w:rFonts w:ascii="Cambria Math" w:hAnsi="Cambria Math"/>
          </w:rPr>
          <m:t>4</m:t>
        </m:r>
        <m:sSub>
          <m:sSubPr>
            <m:ctrlPr>
              <w:rPr>
                <w:rFonts w:ascii="Cambria Math" w:hAnsi="Cambria Math"/>
              </w:rPr>
            </m:ctrlPr>
          </m:sSubPr>
          <m:e>
            <m:r>
              <w:rPr>
                <w:rFonts w:ascii="Cambria Math" w:hAnsi="Cambria Math"/>
              </w:rPr>
              <m:t>V</m:t>
            </m:r>
          </m:e>
          <m:sub>
            <m:r>
              <w:rPr>
                <w:rFonts w:ascii="Cambria Math" w:hAnsi="Cambria Math"/>
              </w:rPr>
              <m:t>0</m:t>
            </m:r>
          </m:sub>
        </m:sSub>
      </m:oMath>
      <w:r>
        <w:t xml:space="preserve"> về </w:t>
      </w:r>
      <m:oMath>
        <m:sSub>
          <m:sSubPr>
            <m:ctrlPr>
              <w:rPr>
                <w:rFonts w:ascii="Cambria Math" w:hAnsi="Cambria Math"/>
              </w:rPr>
            </m:ctrlPr>
          </m:sSubPr>
          <m:e>
            <m:r>
              <w:rPr>
                <w:rFonts w:ascii="Cambria Math" w:hAnsi="Cambria Math"/>
              </w:rPr>
              <m:t>V</m:t>
            </m:r>
          </m:e>
          <m:sub>
            <m:r>
              <w:rPr>
                <w:rFonts w:ascii="Cambria Math" w:hAnsi="Cambria Math"/>
              </w:rPr>
              <m:t>0</m:t>
            </m:r>
          </m:sub>
        </m:sSub>
      </m:oMath>
      <w:r>
        <w:t>, nên đoạn thứ hai là đường thẳng nằm ngang hướng sang trái. Đồ thị D phù hợp.</w:t>
      </w:r>
    </w:p>
    <w:p w14:paraId="06D56B64" w14:textId="77777777" w:rsidR="007A355B" w:rsidRDefault="00000000" w:rsidP="00B83D7F">
      <w:pPr>
        <w:tabs>
          <w:tab w:val="left" w:pos="426"/>
        </w:tabs>
        <w:spacing w:line="247" w:lineRule="auto"/>
      </w:pPr>
      <w:r>
        <w:rPr>
          <w:b/>
          <w:bCs/>
          <w:color w:val="123D91"/>
        </w:rPr>
        <w:t>Suy ra: chọn D.</w:t>
      </w:r>
    </w:p>
    <w:p w14:paraId="44859313" w14:textId="77777777" w:rsidR="007A355B" w:rsidRDefault="00000000" w:rsidP="00B83D7F">
      <w:pPr>
        <w:pStyle w:val="Heading3"/>
        <w:keepLines w:val="0"/>
        <w:tabs>
          <w:tab w:val="left" w:pos="426"/>
        </w:tabs>
        <w:spacing w:line="247" w:lineRule="auto"/>
      </w:pPr>
      <w:bookmarkStart w:id="41" w:name="phân-tích-các-phương-án-12"/>
      <w:bookmarkEnd w:id="40"/>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1C21D12F" w14:textId="77777777">
        <w:trPr>
          <w:jc w:val="center"/>
        </w:trPr>
        <w:tc>
          <w:tcPr>
            <w:tcW w:w="708" w:type="dxa"/>
            <w:tcMar>
              <w:top w:w="55" w:type="dxa"/>
              <w:left w:w="95" w:type="dxa"/>
              <w:bottom w:w="55" w:type="dxa"/>
              <w:right w:w="95" w:type="dxa"/>
            </w:tcMar>
            <w:vAlign w:val="center"/>
          </w:tcPr>
          <w:p w14:paraId="53681F23"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5C7F5662" w14:textId="77777777" w:rsidR="007A355B" w:rsidRDefault="00000000" w:rsidP="00B83D7F">
            <w:pPr>
              <w:tabs>
                <w:tab w:val="left" w:pos="426"/>
              </w:tabs>
              <w:spacing w:after="0" w:line="240" w:lineRule="auto"/>
            </w:pPr>
            <w:r>
              <w:rPr>
                <w:sz w:val="21"/>
              </w:rPr>
              <w:t xml:space="preserve">Sai; biểu diễn trên hệ </w:t>
            </w:r>
            <m:oMath>
              <m:d>
                <m:dPr>
                  <m:ctrlPr>
                    <w:rPr>
                      <w:rFonts w:ascii="Cambria Math" w:hAnsi="Cambria Math"/>
                    </w:rPr>
                  </m:ctrlPr>
                </m:dPr>
                <m:e>
                  <m:r>
                    <w:rPr>
                      <w:rFonts w:ascii="Cambria Math" w:hAnsi="Cambria Math"/>
                    </w:rPr>
                    <m:t>V</m:t>
                  </m:r>
                  <m:r>
                    <m:rPr>
                      <m:sty m:val="p"/>
                    </m:rPr>
                    <w:rPr>
                      <w:rFonts w:ascii="Cambria Math" w:hAnsi="Cambria Math"/>
                    </w:rPr>
                    <m:t>,</m:t>
                  </m:r>
                  <m:r>
                    <w:rPr>
                      <w:rFonts w:ascii="Cambria Math" w:hAnsi="Cambria Math"/>
                    </w:rPr>
                    <m:t>T</m:t>
                  </m:r>
                </m:e>
              </m:d>
            </m:oMath>
            <w:r>
              <w:rPr>
                <w:sz w:val="21"/>
              </w:rPr>
              <w:t xml:space="preserve"> nhưng chiều/quy luật không đúng.</w:t>
            </w:r>
          </w:p>
        </w:tc>
      </w:tr>
      <w:tr w:rsidR="007A355B" w14:paraId="218A232B" w14:textId="77777777">
        <w:trPr>
          <w:jc w:val="center"/>
        </w:trPr>
        <w:tc>
          <w:tcPr>
            <w:tcW w:w="708" w:type="dxa"/>
            <w:tcMar>
              <w:top w:w="55" w:type="dxa"/>
              <w:left w:w="95" w:type="dxa"/>
              <w:bottom w:w="55" w:type="dxa"/>
              <w:right w:w="95" w:type="dxa"/>
            </w:tcMar>
            <w:vAlign w:val="center"/>
          </w:tcPr>
          <w:p w14:paraId="5862BAE9"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5EA95762" w14:textId="77777777" w:rsidR="007A355B" w:rsidRDefault="00000000" w:rsidP="00B83D7F">
            <w:pPr>
              <w:tabs>
                <w:tab w:val="left" w:pos="426"/>
              </w:tabs>
              <w:spacing w:after="0" w:line="240" w:lineRule="auto"/>
            </w:pPr>
            <w:r>
              <w:rPr>
                <w:sz w:val="21"/>
              </w:rPr>
              <w:t>Sai; đường đẳng nhiệt không phải đường thẳng như hình.</w:t>
            </w:r>
          </w:p>
        </w:tc>
      </w:tr>
      <w:tr w:rsidR="007A355B" w14:paraId="0769E65D" w14:textId="77777777">
        <w:trPr>
          <w:jc w:val="center"/>
        </w:trPr>
        <w:tc>
          <w:tcPr>
            <w:tcW w:w="708" w:type="dxa"/>
            <w:tcMar>
              <w:top w:w="55" w:type="dxa"/>
              <w:left w:w="95" w:type="dxa"/>
              <w:bottom w:w="55" w:type="dxa"/>
              <w:right w:w="95" w:type="dxa"/>
            </w:tcMar>
            <w:vAlign w:val="center"/>
          </w:tcPr>
          <w:p w14:paraId="4B73F6EC"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3AD48E75" w14:textId="77777777" w:rsidR="007A355B" w:rsidRDefault="00000000" w:rsidP="00B83D7F">
            <w:pPr>
              <w:tabs>
                <w:tab w:val="left" w:pos="426"/>
              </w:tabs>
              <w:spacing w:after="0" w:line="240" w:lineRule="auto"/>
            </w:pPr>
            <w:r>
              <w:rPr>
                <w:sz w:val="21"/>
              </w:rPr>
              <w:t>Sai về chiều và dạng quá trình.</w:t>
            </w:r>
          </w:p>
        </w:tc>
      </w:tr>
      <w:tr w:rsidR="007A355B" w14:paraId="7E40A4A7" w14:textId="77777777">
        <w:trPr>
          <w:jc w:val="center"/>
        </w:trPr>
        <w:tc>
          <w:tcPr>
            <w:tcW w:w="708" w:type="dxa"/>
            <w:tcMar>
              <w:top w:w="55" w:type="dxa"/>
              <w:left w:w="95" w:type="dxa"/>
              <w:bottom w:w="55" w:type="dxa"/>
              <w:right w:w="95" w:type="dxa"/>
            </w:tcMar>
            <w:vAlign w:val="center"/>
          </w:tcPr>
          <w:p w14:paraId="04B738AF" w14:textId="77777777" w:rsidR="007A355B" w:rsidRDefault="00000000" w:rsidP="00B83D7F">
            <w:pPr>
              <w:tabs>
                <w:tab w:val="left" w:pos="426"/>
              </w:tabs>
              <w:spacing w:after="0" w:line="240" w:lineRule="auto"/>
              <w:jc w:val="center"/>
            </w:pPr>
            <w:r>
              <w:rPr>
                <w:b/>
                <w:bCs/>
                <w:color w:val="C00000"/>
                <w:sz w:val="21"/>
              </w:rPr>
              <w:t>D</w:t>
            </w:r>
          </w:p>
        </w:tc>
        <w:tc>
          <w:tcPr>
            <w:tcW w:w="8560" w:type="dxa"/>
            <w:tcMar>
              <w:top w:w="55" w:type="dxa"/>
              <w:left w:w="95" w:type="dxa"/>
              <w:bottom w:w="55" w:type="dxa"/>
              <w:right w:w="95" w:type="dxa"/>
            </w:tcMar>
            <w:vAlign w:val="center"/>
          </w:tcPr>
          <w:p w14:paraId="04063C36" w14:textId="77777777" w:rsidR="007A355B" w:rsidRDefault="00000000" w:rsidP="00B83D7F">
            <w:pPr>
              <w:tabs>
                <w:tab w:val="left" w:pos="426"/>
              </w:tabs>
              <w:spacing w:after="0" w:line="240" w:lineRule="auto"/>
            </w:pPr>
            <w:r>
              <w:rPr>
                <w:color w:val="C00000"/>
                <w:sz w:val="21"/>
              </w:rPr>
              <w:t>Đúng.</w:t>
            </w:r>
          </w:p>
        </w:tc>
      </w:tr>
    </w:tbl>
    <w:p w14:paraId="10F98DFC"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14.</w:t>
      </w:r>
      <w:r>
        <w:t xml:space="preserve"> Một bóng đèn dây tóc chưa sáng chứa khí lí tưởng ở </w:t>
      </w:r>
      <m:oMath>
        <m:sSup>
          <m:sSupPr>
            <m:ctrlPr>
              <w:rPr>
                <w:rFonts w:ascii="Cambria Math" w:hAnsi="Cambria Math"/>
              </w:rPr>
            </m:ctrlPr>
          </m:sSupPr>
          <m:e>
            <m:r>
              <w:rPr>
                <w:rFonts w:ascii="Cambria Math" w:hAnsi="Cambria Math"/>
              </w:rPr>
              <m:t>27</m:t>
            </m:r>
          </m:e>
          <m:sup>
            <m:r>
              <m:rPr>
                <m:sty m:val="p"/>
              </m:rPr>
              <w:rPr>
                <w:rFonts w:ascii="Cambria Math" w:hAnsi="Cambria Math"/>
              </w:rPr>
              <m:t>∘</m:t>
            </m:r>
          </m:sup>
        </m:sSup>
        <m:r>
          <m:rPr>
            <m:sty m:val="p"/>
          </m:rPr>
          <w:rPr>
            <w:rFonts w:ascii="Cambria Math" w:hAnsi="Cambria Math"/>
          </w:rPr>
          <m:t>C</m:t>
        </m:r>
      </m:oMath>
      <w:r>
        <w:t xml:space="preserve">. Khi bóng đèn phát sáng, nhiệt độ khí là </w:t>
      </w:r>
      <m:oMath>
        <m:sSup>
          <m:sSupPr>
            <m:ctrlPr>
              <w:rPr>
                <w:rFonts w:ascii="Cambria Math" w:hAnsi="Cambria Math"/>
              </w:rPr>
            </m:ctrlPr>
          </m:sSupPr>
          <m:e>
            <m:r>
              <w:rPr>
                <w:rFonts w:ascii="Cambria Math" w:hAnsi="Cambria Math"/>
              </w:rPr>
              <m:t>105</m:t>
            </m:r>
          </m:e>
          <m:sup>
            <m:r>
              <m:rPr>
                <m:sty m:val="p"/>
              </m:rPr>
              <w:rPr>
                <w:rFonts w:ascii="Cambria Math" w:hAnsi="Cambria Math"/>
              </w:rPr>
              <m:t>∘</m:t>
            </m:r>
          </m:sup>
        </m:sSup>
        <m:r>
          <m:rPr>
            <m:sty m:val="p"/>
          </m:rPr>
          <w:rPr>
            <w:rFonts w:ascii="Cambria Math" w:hAnsi="Cambria Math"/>
          </w:rPr>
          <m:t>C</m:t>
        </m:r>
      </m:oMath>
      <w:r>
        <w:t xml:space="preserve"> và áp suất tăng thêm </w:t>
      </w:r>
      <m:oMath>
        <m:r>
          <w:rPr>
            <w:rFonts w:ascii="Cambria Math" w:hAnsi="Cambria Math"/>
          </w:rPr>
          <m:t>0</m:t>
        </m:r>
        <m:r>
          <m:rPr>
            <m:sty m:val="p"/>
          </m:rPr>
          <w:rPr>
            <w:rFonts w:ascii="Cambria Math" w:hAnsi="Cambria Math"/>
          </w:rPr>
          <m:t>,</m:t>
        </m:r>
        <m:r>
          <w:rPr>
            <w:rFonts w:ascii="Cambria Math" w:hAnsi="Cambria Math"/>
          </w:rPr>
          <m:t>2 </m:t>
        </m:r>
        <m:r>
          <m:rPr>
            <m:sty m:val="p"/>
          </m:rPr>
          <w:rPr>
            <w:rFonts w:ascii="Cambria Math" w:hAnsi="Cambria Math"/>
          </w:rPr>
          <m:t>atm</m:t>
        </m:r>
      </m:oMath>
      <w:r>
        <w:t>. Tính áp suất khí trong bóng đèn trước khi thắp sáng.</w:t>
      </w:r>
    </w:p>
    <w:p w14:paraId="50C8C500" w14:textId="30BB820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0</m:t>
        </m:r>
        <m:r>
          <m:rPr>
            <m:sty m:val="p"/>
          </m:rPr>
          <w:rPr>
            <w:rFonts w:ascii="Cambria Math" w:hAnsi="Cambria Math"/>
          </w:rPr>
          <m:t>,</m:t>
        </m:r>
        <m:r>
          <w:rPr>
            <w:rFonts w:ascii="Cambria Math" w:hAnsi="Cambria Math"/>
          </w:rPr>
          <m:t>56 </m:t>
        </m:r>
        <m:r>
          <m:rPr>
            <m:sty m:val="p"/>
          </m:rPr>
          <w:rPr>
            <w:rFonts w:ascii="Cambria Math" w:hAnsi="Cambria Math"/>
          </w:rPr>
          <m:t>atm</m:t>
        </m:r>
      </m:oMath>
      <w:r w:rsidR="00000000">
        <w:t>.</w:t>
      </w:r>
    </w:p>
    <w:p w14:paraId="413A83A4" w14:textId="7FC12BD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color w:val="C00000"/>
          </w:rPr>
          <m:t>0</m:t>
        </m:r>
        <m:r>
          <m:rPr>
            <m:sty m:val="p"/>
          </m:rPr>
          <w:rPr>
            <w:rFonts w:ascii="Cambria Math" w:hAnsi="Cambria Math"/>
            <w:color w:val="C00000"/>
          </w:rPr>
          <m:t>,</m:t>
        </m:r>
        <m:r>
          <w:rPr>
            <w:rFonts w:ascii="Cambria Math" w:hAnsi="Cambria Math"/>
            <w:color w:val="C00000"/>
          </w:rPr>
          <m:t>77 </m:t>
        </m:r>
        <m:r>
          <m:rPr>
            <m:sty m:val="p"/>
          </m:rPr>
          <w:rPr>
            <w:rFonts w:ascii="Cambria Math" w:hAnsi="Cambria Math"/>
            <w:color w:val="C00000"/>
          </w:rPr>
          <m:t>atm</m:t>
        </m:r>
      </m:oMath>
      <w:r w:rsidR="00000000">
        <w:rPr>
          <w:color w:val="C00000"/>
        </w:rPr>
        <w:t>.</w:t>
      </w:r>
    </w:p>
    <w:p w14:paraId="7CD900F8" w14:textId="767EF67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1</m:t>
        </m:r>
        <m:r>
          <m:rPr>
            <m:sty m:val="p"/>
          </m:rPr>
          <w:rPr>
            <w:rFonts w:ascii="Cambria Math" w:hAnsi="Cambria Math"/>
          </w:rPr>
          <m:t>,</m:t>
        </m:r>
        <m:r>
          <w:rPr>
            <w:rFonts w:ascii="Cambria Math" w:hAnsi="Cambria Math"/>
          </w:rPr>
          <m:t>23 </m:t>
        </m:r>
        <m:r>
          <m:rPr>
            <m:sty m:val="p"/>
          </m:rPr>
          <w:rPr>
            <w:rFonts w:ascii="Cambria Math" w:hAnsi="Cambria Math"/>
          </w:rPr>
          <m:t>atm</m:t>
        </m:r>
      </m:oMath>
      <w:r w:rsidR="00000000">
        <w:t>.</w:t>
      </w:r>
    </w:p>
    <w:p w14:paraId="2C07147E" w14:textId="21EC04C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0</m:t>
        </m:r>
        <m:r>
          <m:rPr>
            <m:sty m:val="p"/>
          </m:rPr>
          <w:rPr>
            <w:rFonts w:ascii="Cambria Math" w:hAnsi="Cambria Math"/>
          </w:rPr>
          <m:t>,</m:t>
        </m:r>
        <m:r>
          <w:rPr>
            <w:rFonts w:ascii="Cambria Math" w:hAnsi="Cambria Math"/>
          </w:rPr>
          <m:t>84 </m:t>
        </m:r>
        <m:r>
          <m:rPr>
            <m:sty m:val="p"/>
          </m:rPr>
          <w:rPr>
            <w:rFonts w:ascii="Cambria Math" w:hAnsi="Cambria Math"/>
          </w:rPr>
          <m:t>atm</m:t>
        </m:r>
      </m:oMath>
      <w:r w:rsidR="00000000">
        <w:t>.</w:t>
      </w:r>
    </w:p>
    <w:p w14:paraId="26A9FCEB" w14:textId="77777777" w:rsidR="007A355B" w:rsidRDefault="00000000" w:rsidP="00B83D7F">
      <w:pPr>
        <w:tabs>
          <w:tab w:val="left" w:pos="426"/>
        </w:tabs>
        <w:spacing w:before="50" w:after="40" w:line="247" w:lineRule="auto"/>
      </w:pPr>
      <w:r>
        <w:rPr>
          <w:b/>
          <w:bCs/>
          <w:color w:val="123D91"/>
        </w:rPr>
        <w:t>Đáp án: B</w:t>
      </w:r>
    </w:p>
    <w:p w14:paraId="6258805C" w14:textId="77777777" w:rsidR="007A355B" w:rsidRDefault="00000000" w:rsidP="00B83D7F">
      <w:pPr>
        <w:pStyle w:val="Heading3"/>
        <w:keepLines w:val="0"/>
        <w:tabs>
          <w:tab w:val="left" w:pos="426"/>
        </w:tabs>
        <w:spacing w:line="247" w:lineRule="auto"/>
      </w:pPr>
      <w:bookmarkStart w:id="42" w:name="phân-tích-nhanh-13"/>
      <w:bookmarkEnd w:id="41"/>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2277DF98" w14:textId="77777777">
        <w:trPr>
          <w:jc w:val="center"/>
        </w:trPr>
        <w:tc>
          <w:tcPr>
            <w:tcW w:w="2267" w:type="dxa"/>
            <w:shd w:val="clear" w:color="auto" w:fill="EAF3F8"/>
            <w:tcMar>
              <w:top w:w="55" w:type="dxa"/>
              <w:left w:w="95" w:type="dxa"/>
              <w:bottom w:w="55" w:type="dxa"/>
              <w:right w:w="95" w:type="dxa"/>
            </w:tcMar>
            <w:vAlign w:val="center"/>
          </w:tcPr>
          <w:p w14:paraId="78414414"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7ADD9A5D" w14:textId="77777777" w:rsidR="007A355B" w:rsidRDefault="00000000" w:rsidP="00B83D7F">
            <w:pPr>
              <w:tabs>
                <w:tab w:val="left" w:pos="426"/>
              </w:tabs>
              <w:spacing w:after="0" w:line="240" w:lineRule="auto"/>
            </w:pPr>
            <w:r>
              <w:rPr>
                <w:sz w:val="21"/>
              </w:rPr>
              <w:t>Quá trình đẳng tích của khí lí tưởng.</w:t>
            </w:r>
          </w:p>
        </w:tc>
      </w:tr>
      <w:tr w:rsidR="007A355B" w14:paraId="4F55B118" w14:textId="77777777">
        <w:trPr>
          <w:jc w:val="center"/>
        </w:trPr>
        <w:tc>
          <w:tcPr>
            <w:tcW w:w="2267" w:type="dxa"/>
            <w:shd w:val="clear" w:color="auto" w:fill="EAF3F8"/>
            <w:tcMar>
              <w:top w:w="55" w:type="dxa"/>
              <w:left w:w="95" w:type="dxa"/>
              <w:bottom w:w="55" w:type="dxa"/>
              <w:right w:w="95" w:type="dxa"/>
            </w:tcMar>
            <w:vAlign w:val="center"/>
          </w:tcPr>
          <w:p w14:paraId="6BC97CCB"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2BC568E4" w14:textId="77777777" w:rsidR="007A355B" w:rsidRDefault="00000000" w:rsidP="00B83D7F">
            <w:pPr>
              <w:tabs>
                <w:tab w:val="left" w:pos="426"/>
              </w:tabs>
              <w:spacing w:after="0" w:line="240" w:lineRule="auto"/>
            </w:pPr>
            <w:r>
              <w:rPr>
                <w:sz w:val="21"/>
              </w:rPr>
              <w:t>Vật lí nhiệt → Định luật Charles theo thể tích không đổi.</w:t>
            </w:r>
          </w:p>
        </w:tc>
      </w:tr>
      <w:tr w:rsidR="007A355B" w14:paraId="61FD8852" w14:textId="77777777">
        <w:trPr>
          <w:jc w:val="center"/>
        </w:trPr>
        <w:tc>
          <w:tcPr>
            <w:tcW w:w="2267" w:type="dxa"/>
            <w:shd w:val="clear" w:color="auto" w:fill="EAF3F8"/>
            <w:tcMar>
              <w:top w:w="55" w:type="dxa"/>
              <w:left w:w="95" w:type="dxa"/>
              <w:bottom w:w="55" w:type="dxa"/>
              <w:right w:w="95" w:type="dxa"/>
            </w:tcMar>
            <w:vAlign w:val="center"/>
          </w:tcPr>
          <w:p w14:paraId="2577BD63"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7DA9465E" w14:textId="77777777" w:rsidR="007A355B" w:rsidRDefault="00000000" w:rsidP="00B83D7F">
            <w:pPr>
              <w:tabs>
                <w:tab w:val="left" w:pos="426"/>
              </w:tabs>
              <w:spacing w:after="0" w:line="240" w:lineRule="auto"/>
            </w:pPr>
            <w:r>
              <w:rPr>
                <w:sz w:val="21"/>
              </w:rPr>
              <w:t>Tính áp suất ban đầu từ độ tăng áp suất và nhiệt độ.</w:t>
            </w:r>
          </w:p>
        </w:tc>
      </w:tr>
    </w:tbl>
    <w:p w14:paraId="56639B83" w14:textId="77777777" w:rsidR="007A355B" w:rsidRDefault="00000000" w:rsidP="00B83D7F">
      <w:pPr>
        <w:pStyle w:val="Heading3"/>
        <w:keepLines w:val="0"/>
        <w:tabs>
          <w:tab w:val="left" w:pos="426"/>
        </w:tabs>
        <w:spacing w:line="247" w:lineRule="auto"/>
      </w:pPr>
      <w:bookmarkStart w:id="43" w:name="hướng-dẫn-giải-13"/>
      <w:bookmarkEnd w:id="42"/>
      <w:r>
        <w:rPr>
          <w:rFonts w:ascii="Times New Roman" w:eastAsia="Times New Roman" w:hAnsi="Times New Roman"/>
          <w:sz w:val="23"/>
        </w:rPr>
        <w:t>2. Hướng dẫn giải</w:t>
      </w:r>
    </w:p>
    <w:p w14:paraId="4651D5BE" w14:textId="77777777" w:rsidR="007A355B" w:rsidRDefault="00000000" w:rsidP="00B83D7F">
      <w:pPr>
        <w:tabs>
          <w:tab w:val="left" w:pos="426"/>
        </w:tabs>
        <w:spacing w:line="247" w:lineRule="auto"/>
      </w:pPr>
      <w:r>
        <w:t xml:space="preserve">Thể tích bóng đèn không đổi nên </w:t>
      </w:r>
      <m:oMath>
        <m:r>
          <w:rPr>
            <w:rFonts w:ascii="Cambria Math" w:hAnsi="Cambria Math"/>
          </w:rPr>
          <m:t>p</m:t>
        </m:r>
        <m:r>
          <m:rPr>
            <m:sty m:val="p"/>
          </m:rPr>
          <w:rPr>
            <w:rFonts w:ascii="Cambria Math" w:hAnsi="Cambria Math"/>
          </w:rPr>
          <m:t>/</m:t>
        </m:r>
        <m:r>
          <w:rPr>
            <w:rFonts w:ascii="Cambria Math" w:hAnsi="Cambria Math"/>
          </w:rPr>
          <m:t>T</m:t>
        </m:r>
      </m:oMath>
      <w:r>
        <w:t xml:space="preserve"> không đổi. Đổi </w:t>
      </w:r>
      <m:oMath>
        <m:sSub>
          <m:sSubPr>
            <m:ctrlPr>
              <w:rPr>
                <w:rFonts w:ascii="Cambria Math" w:hAnsi="Cambria Math"/>
              </w:rPr>
            </m:ctrlPr>
          </m:sSubPr>
          <m:e>
            <m:r>
              <w:rPr>
                <w:rFonts w:ascii="Cambria Math" w:hAnsi="Cambria Math"/>
              </w:rPr>
              <m:t>T</m:t>
            </m:r>
          </m:e>
          <m:sub>
            <m:r>
              <w:rPr>
                <w:rFonts w:ascii="Cambria Math" w:hAnsi="Cambria Math"/>
              </w:rPr>
              <m:t>1</m:t>
            </m:r>
          </m:sub>
        </m:sSub>
        <m:r>
          <m:rPr>
            <m:sty m:val="p"/>
          </m:rPr>
          <w:rPr>
            <w:rFonts w:ascii="Cambria Math" w:hAnsi="Cambria Math"/>
          </w:rPr>
          <m:t>=</m:t>
        </m:r>
        <m:r>
          <w:rPr>
            <w:rFonts w:ascii="Cambria Math" w:hAnsi="Cambria Math"/>
          </w:rPr>
          <m:t>300 </m:t>
        </m:r>
        <m:r>
          <m:rPr>
            <m:sty m:val="p"/>
          </m:rPr>
          <w:rPr>
            <w:rFonts w:ascii="Cambria Math" w:hAnsi="Cambria Math"/>
          </w:rPr>
          <m:t>K</m:t>
        </m:r>
      </m:oMath>
      <w:r>
        <w:t xml:space="preserve">, </w:t>
      </w:r>
      <m:oMath>
        <m:sSub>
          <m:sSubPr>
            <m:ctrlPr>
              <w:rPr>
                <w:rFonts w:ascii="Cambria Math" w:hAnsi="Cambria Math"/>
              </w:rPr>
            </m:ctrlPr>
          </m:sSubPr>
          <m:e>
            <m:r>
              <w:rPr>
                <w:rFonts w:ascii="Cambria Math" w:hAnsi="Cambria Math"/>
              </w:rPr>
              <m:t>T</m:t>
            </m:r>
          </m:e>
          <m:sub>
            <m:r>
              <w:rPr>
                <w:rFonts w:ascii="Cambria Math" w:hAnsi="Cambria Math"/>
              </w:rPr>
              <m:t>2</m:t>
            </m:r>
          </m:sub>
        </m:sSub>
        <m:r>
          <m:rPr>
            <m:sty m:val="p"/>
          </m:rPr>
          <w:rPr>
            <w:rFonts w:ascii="Cambria Math" w:hAnsi="Cambria Math"/>
          </w:rPr>
          <m:t>=</m:t>
        </m:r>
        <m:r>
          <w:rPr>
            <w:rFonts w:ascii="Cambria Math" w:hAnsi="Cambria Math"/>
          </w:rPr>
          <m:t>378 </m:t>
        </m:r>
        <m:r>
          <m:rPr>
            <m:sty m:val="p"/>
          </m:rPr>
          <w:rPr>
            <w:rFonts w:ascii="Cambria Math" w:hAnsi="Cambria Math"/>
          </w:rPr>
          <m:t>K</m:t>
        </m:r>
      </m:oMath>
      <w:r>
        <w:t xml:space="preserve"> và </w:t>
      </w:r>
      <m:oMath>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m:t>
        </m:r>
      </m:oMath>
      <w:r>
        <w:t>:</w:t>
      </w:r>
    </w:p>
    <w:p w14:paraId="4C81BC1B"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num>
            <m:den>
              <m:r>
                <w:rPr>
                  <w:rFonts w:ascii="Cambria Math" w:hAnsi="Cambria Math"/>
                </w:rPr>
                <m:t>300</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m:t>
              </m:r>
            </m:num>
            <m:den>
              <m:r>
                <w:rPr>
                  <w:rFonts w:ascii="Cambria Math" w:hAnsi="Cambria Math"/>
                </w:rPr>
                <m:t>378</m:t>
              </m:r>
            </m:den>
          </m:f>
          <m:r>
            <m:rPr>
              <m:sty m:val="p"/>
            </m:rPr>
            <w:rPr>
              <w:rFonts w:ascii="Cambria Math" w:hAnsi="Cambria Math"/>
            </w:rPr>
            <m:t>.</m:t>
          </m:r>
        </m:oMath>
      </m:oMathPara>
    </w:p>
    <w:p w14:paraId="281A28BC" w14:textId="77777777" w:rsidR="007A355B" w:rsidRDefault="00000000" w:rsidP="00B83D7F">
      <w:pPr>
        <w:tabs>
          <w:tab w:val="left" w:pos="426"/>
        </w:tabs>
        <w:spacing w:line="247" w:lineRule="auto"/>
      </w:pPr>
      <w:r>
        <w:t>Suy ra</w:t>
      </w:r>
    </w:p>
    <w:p w14:paraId="0E996E5F" w14:textId="77777777" w:rsidR="007A355B" w:rsidRDefault="00000000" w:rsidP="00B83D7F">
      <w:pPr>
        <w:tabs>
          <w:tab w:val="left" w:pos="426"/>
        </w:tabs>
        <w:spacing w:after="0" w:line="247" w:lineRule="auto"/>
      </w:pPr>
      <m:oMathPara>
        <m:oMathParaPr>
          <m:jc m:val="center"/>
        </m:oMathParaPr>
        <m:oMath>
          <m:r>
            <w:rPr>
              <w:rFonts w:ascii="Cambria Math" w:hAnsi="Cambria Math"/>
            </w:rPr>
            <m:t>378</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r>
            <w:rPr>
              <w:rFonts w:ascii="Cambria Math" w:hAnsi="Cambria Math"/>
            </w:rPr>
            <m:t>300</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r>
            <w:rPr>
              <w:rFonts w:ascii="Cambria Math" w:hAnsi="Cambria Math"/>
            </w:rPr>
            <m:t>60 </m:t>
          </m:r>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60</m:t>
              </m:r>
            </m:num>
            <m:den>
              <m:r>
                <w:rPr>
                  <w:rFonts w:ascii="Cambria Math" w:hAnsi="Cambria Math"/>
                </w:rPr>
                <m:t>78</m:t>
              </m:r>
            </m:den>
          </m:f>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77 </m:t>
          </m:r>
          <m:r>
            <m:rPr>
              <m:sty m:val="p"/>
            </m:rPr>
            <w:rPr>
              <w:rFonts w:ascii="Cambria Math" w:hAnsi="Cambria Math"/>
            </w:rPr>
            <m:t>atm.</m:t>
          </m:r>
        </m:oMath>
      </m:oMathPara>
    </w:p>
    <w:p w14:paraId="2F2BDD39" w14:textId="77777777" w:rsidR="007A355B" w:rsidRDefault="00000000" w:rsidP="00B83D7F">
      <w:pPr>
        <w:tabs>
          <w:tab w:val="left" w:pos="426"/>
        </w:tabs>
        <w:spacing w:line="247" w:lineRule="auto"/>
      </w:pPr>
      <w:r>
        <w:rPr>
          <w:b/>
          <w:bCs/>
          <w:color w:val="123D91"/>
        </w:rPr>
        <w:t>Suy ra: chọn B.</w:t>
      </w:r>
    </w:p>
    <w:p w14:paraId="40D29BB7" w14:textId="77777777" w:rsidR="007A355B" w:rsidRDefault="00000000" w:rsidP="00B83D7F">
      <w:pPr>
        <w:pStyle w:val="Heading3"/>
        <w:keepLines w:val="0"/>
        <w:tabs>
          <w:tab w:val="left" w:pos="426"/>
        </w:tabs>
        <w:spacing w:line="247" w:lineRule="auto"/>
      </w:pPr>
      <w:bookmarkStart w:id="44" w:name="phân-tích-các-phương-án-13"/>
      <w:bookmarkEnd w:id="43"/>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3B516F14" w14:textId="77777777">
        <w:trPr>
          <w:jc w:val="center"/>
        </w:trPr>
        <w:tc>
          <w:tcPr>
            <w:tcW w:w="708" w:type="dxa"/>
            <w:tcMar>
              <w:top w:w="55" w:type="dxa"/>
              <w:left w:w="95" w:type="dxa"/>
              <w:bottom w:w="55" w:type="dxa"/>
              <w:right w:w="95" w:type="dxa"/>
            </w:tcMar>
            <w:vAlign w:val="center"/>
          </w:tcPr>
          <w:p w14:paraId="6AAC844F"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775CB9D1" w14:textId="77777777" w:rsidR="007A355B" w:rsidRDefault="00000000" w:rsidP="00B83D7F">
            <w:pPr>
              <w:tabs>
                <w:tab w:val="left" w:pos="426"/>
              </w:tabs>
              <w:spacing w:after="0" w:line="240" w:lineRule="auto"/>
            </w:pPr>
            <w:r>
              <w:rPr>
                <w:sz w:val="21"/>
              </w:rPr>
              <w:t>Sai.</w:t>
            </w:r>
          </w:p>
        </w:tc>
      </w:tr>
      <w:tr w:rsidR="007A355B" w14:paraId="5665E9F0" w14:textId="77777777">
        <w:trPr>
          <w:jc w:val="center"/>
        </w:trPr>
        <w:tc>
          <w:tcPr>
            <w:tcW w:w="708" w:type="dxa"/>
            <w:tcMar>
              <w:top w:w="55" w:type="dxa"/>
              <w:left w:w="95" w:type="dxa"/>
              <w:bottom w:w="55" w:type="dxa"/>
              <w:right w:w="95" w:type="dxa"/>
            </w:tcMar>
            <w:vAlign w:val="center"/>
          </w:tcPr>
          <w:p w14:paraId="3E1F1853" w14:textId="77777777" w:rsidR="007A355B" w:rsidRDefault="00000000" w:rsidP="00B83D7F">
            <w:pPr>
              <w:tabs>
                <w:tab w:val="left" w:pos="426"/>
              </w:tabs>
              <w:spacing w:after="0" w:line="240" w:lineRule="auto"/>
              <w:jc w:val="center"/>
            </w:pPr>
            <w:r>
              <w:rPr>
                <w:b/>
                <w:bCs/>
                <w:color w:val="C00000"/>
                <w:sz w:val="21"/>
              </w:rPr>
              <w:t>B</w:t>
            </w:r>
          </w:p>
        </w:tc>
        <w:tc>
          <w:tcPr>
            <w:tcW w:w="8560" w:type="dxa"/>
            <w:tcMar>
              <w:top w:w="55" w:type="dxa"/>
              <w:left w:w="95" w:type="dxa"/>
              <w:bottom w:w="55" w:type="dxa"/>
              <w:right w:w="95" w:type="dxa"/>
            </w:tcMar>
            <w:vAlign w:val="center"/>
          </w:tcPr>
          <w:p w14:paraId="49F4FB9F" w14:textId="77777777" w:rsidR="007A355B" w:rsidRDefault="00000000" w:rsidP="00B83D7F">
            <w:pPr>
              <w:tabs>
                <w:tab w:val="left" w:pos="426"/>
              </w:tabs>
              <w:spacing w:after="0" w:line="240" w:lineRule="auto"/>
            </w:pPr>
            <w:r>
              <w:rPr>
                <w:color w:val="C00000"/>
                <w:sz w:val="21"/>
              </w:rPr>
              <w:t>Đúng.</w:t>
            </w:r>
          </w:p>
        </w:tc>
      </w:tr>
      <w:tr w:rsidR="007A355B" w14:paraId="70809EB3" w14:textId="77777777">
        <w:trPr>
          <w:jc w:val="center"/>
        </w:trPr>
        <w:tc>
          <w:tcPr>
            <w:tcW w:w="708" w:type="dxa"/>
            <w:tcMar>
              <w:top w:w="55" w:type="dxa"/>
              <w:left w:w="95" w:type="dxa"/>
              <w:bottom w:w="55" w:type="dxa"/>
              <w:right w:w="95" w:type="dxa"/>
            </w:tcMar>
            <w:vAlign w:val="center"/>
          </w:tcPr>
          <w:p w14:paraId="1ECC7A99"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25881454" w14:textId="77777777" w:rsidR="007A355B" w:rsidRDefault="00000000" w:rsidP="00B83D7F">
            <w:pPr>
              <w:tabs>
                <w:tab w:val="left" w:pos="426"/>
              </w:tabs>
              <w:spacing w:after="0" w:line="240" w:lineRule="auto"/>
            </w:pPr>
            <w:r>
              <w:rPr>
                <w:sz w:val="21"/>
              </w:rPr>
              <w:t>Sai.</w:t>
            </w:r>
          </w:p>
        </w:tc>
      </w:tr>
      <w:tr w:rsidR="007A355B" w14:paraId="47752EA6" w14:textId="77777777">
        <w:trPr>
          <w:jc w:val="center"/>
        </w:trPr>
        <w:tc>
          <w:tcPr>
            <w:tcW w:w="708" w:type="dxa"/>
            <w:tcMar>
              <w:top w:w="55" w:type="dxa"/>
              <w:left w:w="95" w:type="dxa"/>
              <w:bottom w:w="55" w:type="dxa"/>
              <w:right w:w="95" w:type="dxa"/>
            </w:tcMar>
            <w:vAlign w:val="center"/>
          </w:tcPr>
          <w:p w14:paraId="11551E1C"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0970CD00" w14:textId="77777777" w:rsidR="007A355B" w:rsidRDefault="00000000" w:rsidP="00B83D7F">
            <w:pPr>
              <w:tabs>
                <w:tab w:val="left" w:pos="426"/>
              </w:tabs>
              <w:spacing w:after="0" w:line="240" w:lineRule="auto"/>
            </w:pPr>
            <w:r>
              <w:rPr>
                <w:sz w:val="21"/>
              </w:rPr>
              <w:t>Sai.</w:t>
            </w:r>
          </w:p>
        </w:tc>
      </w:tr>
    </w:tbl>
    <w:p w14:paraId="758B723D"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15.</w:t>
      </w:r>
      <w:r>
        <w:t xml:space="preserve"> Một xilanh chứa không khí ở </w:t>
      </w:r>
      <m:oMath>
        <m:sSup>
          <m:sSupPr>
            <m:ctrlPr>
              <w:rPr>
                <w:rFonts w:ascii="Cambria Math" w:hAnsi="Cambria Math"/>
              </w:rPr>
            </m:ctrlPr>
          </m:sSupPr>
          <m:e>
            <m:r>
              <w:rPr>
                <w:rFonts w:ascii="Cambria Math" w:hAnsi="Cambria Math"/>
              </w:rPr>
              <m:t>0</m:t>
            </m:r>
          </m:e>
          <m:sup>
            <m:r>
              <m:rPr>
                <m:sty m:val="p"/>
              </m:rPr>
              <w:rPr>
                <w:rFonts w:ascii="Cambria Math" w:hAnsi="Cambria Math"/>
              </w:rPr>
              <m:t>∘</m:t>
            </m:r>
          </m:sup>
        </m:sSup>
        <m:r>
          <m:rPr>
            <m:sty m:val="p"/>
          </m:rPr>
          <w:rPr>
            <w:rFonts w:ascii="Cambria Math" w:hAnsi="Cambria Math"/>
          </w:rPr>
          <m:t>C</m:t>
        </m:r>
      </m:oMath>
      <w:r>
        <w:t xml:space="preserve"> và áp suất </w:t>
      </w:r>
      <m:oMath>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Pít-tông nhẹ và chuyển động không ma sát. Đặt thêm gia trọng khối lượng </w:t>
      </w:r>
      <m:oMath>
        <m:r>
          <w:rPr>
            <w:rFonts w:ascii="Cambria Math" w:hAnsi="Cambria Math"/>
          </w:rPr>
          <m:t>m</m:t>
        </m:r>
        <m:r>
          <m:rPr>
            <m:sty m:val="p"/>
          </m:rPr>
          <w:rPr>
            <w:rFonts w:ascii="Cambria Math" w:hAnsi="Cambria Math"/>
          </w:rPr>
          <m:t>=</m:t>
        </m:r>
        <m:r>
          <w:rPr>
            <w:rFonts w:ascii="Cambria Math" w:hAnsi="Cambria Math"/>
          </w:rPr>
          <m:t>500 </m:t>
        </m:r>
        <m:r>
          <m:rPr>
            <m:sty m:val="p"/>
          </m:rPr>
          <w:rPr>
            <w:rFonts w:ascii="Cambria Math" w:hAnsi="Cambria Math"/>
          </w:rPr>
          <m:t>g</m:t>
        </m:r>
      </m:oMath>
      <w:r>
        <w:t xml:space="preserve"> lên pít-tông. Biết tiết diện pít-tông </w:t>
      </w:r>
      <m:oMath>
        <m:r>
          <w:rPr>
            <w:rFonts w:ascii="Cambria Math" w:hAnsi="Cambria Math"/>
          </w:rPr>
          <m:t>S</m:t>
        </m:r>
        <m:r>
          <m:rPr>
            <m:sty m:val="p"/>
          </m:rPr>
          <w:rPr>
            <w:rFonts w:ascii="Cambria Math" w:hAnsi="Cambria Math"/>
          </w:rPr>
          <m:t>=</m:t>
        </m:r>
        <m:r>
          <w:rPr>
            <w:rFonts w:ascii="Cambria Math" w:hAnsi="Cambria Math"/>
          </w:rPr>
          <m:t>10 </m:t>
        </m:r>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t xml:space="preserve">, </w:t>
      </w:r>
      <m:oMath>
        <m:r>
          <w:rPr>
            <w:rFonts w:ascii="Cambria Math" w:hAnsi="Cambria Math"/>
          </w:rPr>
          <m:t>g</m:t>
        </m:r>
        <m:r>
          <m:rPr>
            <m:sty m:val="p"/>
          </m:rPr>
          <w:rPr>
            <w:rFonts w:ascii="Cambria Math" w:hAnsi="Cambria Math"/>
          </w:rPr>
          <m:t>=</m:t>
        </m:r>
        <m:r>
          <w:rPr>
            <w:rFonts w:ascii="Cambria Math" w:hAnsi="Cambria Math"/>
          </w:rPr>
          <m:t>10 </m:t>
        </m:r>
        <m:r>
          <m:rPr>
            <m:sty m:val="p"/>
          </m:rPr>
          <w:rPr>
            <w:rFonts w:ascii="Cambria Math" w:hAnsi="Cambria Math"/>
          </w:rPr>
          <m:t>m/</m:t>
        </m:r>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oMath>
      <w:r>
        <w:t xml:space="preserve"> và áp suất khí quyển </w:t>
      </w:r>
      <m:oMath>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Để thể tích khí không đổi, phải tăng nhiệt độ của khí đến</w:t>
      </w:r>
    </w:p>
    <w:p w14:paraId="01AA897F" w14:textId="69BA71A7"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200 </m:t>
        </m:r>
        <m:r>
          <m:rPr>
            <m:sty m:val="p"/>
          </m:rPr>
          <w:rPr>
            <w:rFonts w:ascii="Cambria Math" w:hAnsi="Cambria Math"/>
          </w:rPr>
          <m:t>K</m:t>
        </m:r>
      </m:oMath>
      <w:r w:rsidR="00000000">
        <w:t>.</w:t>
      </w:r>
    </w:p>
    <w:p w14:paraId="06698004" w14:textId="30A6FFB7"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w:t>
      </w:r>
      <m:oMath>
        <m:r>
          <w:rPr>
            <w:rFonts w:ascii="Cambria Math" w:hAnsi="Cambria Math"/>
          </w:rPr>
          <m:t>273 </m:t>
        </m:r>
        <m:r>
          <m:rPr>
            <m:sty m:val="p"/>
          </m:rPr>
          <w:rPr>
            <w:rFonts w:ascii="Cambria Math" w:hAnsi="Cambria Math"/>
          </w:rPr>
          <m:t>K</m:t>
        </m:r>
      </m:oMath>
      <w:r w:rsidR="00000000">
        <w:t>.</w:t>
      </w:r>
    </w:p>
    <w:p w14:paraId="1860D9BF" w14:textId="11ACE67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C.</w:t>
      </w:r>
      <w:r w:rsidR="00000000">
        <w:rPr>
          <w:color w:val="C00000"/>
        </w:rPr>
        <w:t xml:space="preserve"> </w:t>
      </w:r>
      <m:oMath>
        <m:r>
          <w:rPr>
            <w:rFonts w:ascii="Cambria Math" w:hAnsi="Cambria Math"/>
            <w:color w:val="C00000"/>
          </w:rPr>
          <m:t>287 </m:t>
        </m:r>
        <m:r>
          <m:rPr>
            <m:sty m:val="p"/>
          </m:rPr>
          <w:rPr>
            <w:rFonts w:ascii="Cambria Math" w:hAnsi="Cambria Math"/>
            <w:color w:val="C00000"/>
          </w:rPr>
          <m:t>K</m:t>
        </m:r>
      </m:oMath>
      <w:r w:rsidR="00000000">
        <w:rPr>
          <w:color w:val="C00000"/>
        </w:rPr>
        <w:t>.</w:t>
      </w:r>
    </w:p>
    <w:p w14:paraId="568E3903" w14:textId="3112856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400 </m:t>
        </m:r>
        <m:r>
          <m:rPr>
            <m:sty m:val="p"/>
          </m:rPr>
          <w:rPr>
            <w:rFonts w:ascii="Cambria Math" w:hAnsi="Cambria Math"/>
          </w:rPr>
          <m:t>K</m:t>
        </m:r>
      </m:oMath>
      <w:r w:rsidR="00000000">
        <w:t>.</w:t>
      </w:r>
    </w:p>
    <w:p w14:paraId="292E015E" w14:textId="77777777" w:rsidR="007A355B" w:rsidRDefault="00000000" w:rsidP="00B83D7F">
      <w:pPr>
        <w:tabs>
          <w:tab w:val="left" w:pos="426"/>
        </w:tabs>
        <w:spacing w:before="50" w:after="40" w:line="247" w:lineRule="auto"/>
      </w:pPr>
      <w:r>
        <w:rPr>
          <w:b/>
          <w:bCs/>
          <w:color w:val="123D91"/>
        </w:rPr>
        <w:t>Đáp án: C</w:t>
      </w:r>
    </w:p>
    <w:p w14:paraId="64F74A10" w14:textId="77777777" w:rsidR="007A355B" w:rsidRDefault="00000000" w:rsidP="00B83D7F">
      <w:pPr>
        <w:pStyle w:val="Heading3"/>
        <w:keepLines w:val="0"/>
        <w:tabs>
          <w:tab w:val="left" w:pos="426"/>
        </w:tabs>
        <w:spacing w:line="247" w:lineRule="auto"/>
      </w:pPr>
      <w:bookmarkStart w:id="45" w:name="phân-tích-nhanh-14"/>
      <w:bookmarkEnd w:id="44"/>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30E2CC8" w14:textId="77777777">
        <w:trPr>
          <w:jc w:val="center"/>
        </w:trPr>
        <w:tc>
          <w:tcPr>
            <w:tcW w:w="2267" w:type="dxa"/>
            <w:shd w:val="clear" w:color="auto" w:fill="EAF3F8"/>
            <w:tcMar>
              <w:top w:w="55" w:type="dxa"/>
              <w:left w:w="95" w:type="dxa"/>
              <w:bottom w:w="55" w:type="dxa"/>
              <w:right w:w="95" w:type="dxa"/>
            </w:tcMar>
            <w:vAlign w:val="center"/>
          </w:tcPr>
          <w:p w14:paraId="7DE13C9F"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44DFA6C8" w14:textId="77777777" w:rsidR="007A355B" w:rsidRDefault="00000000" w:rsidP="00B83D7F">
            <w:pPr>
              <w:tabs>
                <w:tab w:val="left" w:pos="426"/>
              </w:tabs>
              <w:spacing w:after="0" w:line="240" w:lineRule="auto"/>
            </w:pPr>
            <w:r>
              <w:rPr>
                <w:sz w:val="21"/>
              </w:rPr>
              <w:t>Cân bằng pít-tông; quá trình đẳng tích.</w:t>
            </w:r>
          </w:p>
        </w:tc>
      </w:tr>
      <w:tr w:rsidR="007A355B" w14:paraId="58677755" w14:textId="77777777">
        <w:trPr>
          <w:jc w:val="center"/>
        </w:trPr>
        <w:tc>
          <w:tcPr>
            <w:tcW w:w="2267" w:type="dxa"/>
            <w:shd w:val="clear" w:color="auto" w:fill="EAF3F8"/>
            <w:tcMar>
              <w:top w:w="55" w:type="dxa"/>
              <w:left w:w="95" w:type="dxa"/>
              <w:bottom w:w="55" w:type="dxa"/>
              <w:right w:w="95" w:type="dxa"/>
            </w:tcMar>
            <w:vAlign w:val="center"/>
          </w:tcPr>
          <w:p w14:paraId="61D8E499"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58C6A9A8" w14:textId="77777777" w:rsidR="007A355B" w:rsidRDefault="00000000" w:rsidP="00B83D7F">
            <w:pPr>
              <w:tabs>
                <w:tab w:val="left" w:pos="426"/>
              </w:tabs>
              <w:spacing w:after="0" w:line="240" w:lineRule="auto"/>
            </w:pPr>
            <w:r>
              <w:rPr>
                <w:sz w:val="21"/>
              </w:rPr>
              <w:t>Vật lí nhiệt → Phương trình trạng thái khí lí tưởng.</w:t>
            </w:r>
          </w:p>
        </w:tc>
      </w:tr>
      <w:tr w:rsidR="007A355B" w14:paraId="31E17DFB" w14:textId="77777777">
        <w:trPr>
          <w:jc w:val="center"/>
        </w:trPr>
        <w:tc>
          <w:tcPr>
            <w:tcW w:w="2267" w:type="dxa"/>
            <w:shd w:val="clear" w:color="auto" w:fill="EAF3F8"/>
            <w:tcMar>
              <w:top w:w="55" w:type="dxa"/>
              <w:left w:w="95" w:type="dxa"/>
              <w:bottom w:w="55" w:type="dxa"/>
              <w:right w:w="95" w:type="dxa"/>
            </w:tcMar>
            <w:vAlign w:val="center"/>
          </w:tcPr>
          <w:p w14:paraId="1459E7E6"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58222B3C" w14:textId="77777777" w:rsidR="007A355B" w:rsidRDefault="00000000" w:rsidP="00B83D7F">
            <w:pPr>
              <w:tabs>
                <w:tab w:val="left" w:pos="426"/>
              </w:tabs>
              <w:spacing w:after="0" w:line="240" w:lineRule="auto"/>
            </w:pPr>
            <w:r>
              <w:rPr>
                <w:sz w:val="21"/>
              </w:rPr>
              <w:t>Tính áp suất tăng do gia trọng và nhiệt độ tương ứng.</w:t>
            </w:r>
          </w:p>
        </w:tc>
      </w:tr>
    </w:tbl>
    <w:p w14:paraId="32AAD037" w14:textId="77777777" w:rsidR="007A355B" w:rsidRDefault="00000000" w:rsidP="00B83D7F">
      <w:pPr>
        <w:pStyle w:val="Heading3"/>
        <w:keepLines w:val="0"/>
        <w:tabs>
          <w:tab w:val="left" w:pos="426"/>
        </w:tabs>
        <w:spacing w:line="247" w:lineRule="auto"/>
      </w:pPr>
      <w:bookmarkStart w:id="46" w:name="hướng-dẫn-giải-14"/>
      <w:bookmarkEnd w:id="45"/>
      <w:r>
        <w:rPr>
          <w:rFonts w:ascii="Times New Roman" w:eastAsia="Times New Roman" w:hAnsi="Times New Roman"/>
          <w:sz w:val="23"/>
        </w:rPr>
        <w:t>2. Hướng dẫn giải</w:t>
      </w:r>
    </w:p>
    <w:p w14:paraId="5E029323" w14:textId="77777777" w:rsidR="007A355B" w:rsidRDefault="00000000" w:rsidP="00B83D7F">
      <w:pPr>
        <w:tabs>
          <w:tab w:val="left" w:pos="426"/>
        </w:tabs>
        <w:spacing w:line="247" w:lineRule="auto"/>
      </w:pPr>
      <w:r>
        <w:t>Áp suất tăng thêm do gia trọng:</w:t>
      </w:r>
    </w:p>
    <w:p w14:paraId="23D398A8" w14:textId="77777777" w:rsidR="007A355B" w:rsidRDefault="00000000" w:rsidP="00B83D7F">
      <w:pPr>
        <w:tabs>
          <w:tab w:val="left" w:pos="426"/>
        </w:tabs>
        <w:spacing w:after="0" w:line="247" w:lineRule="auto"/>
      </w:pPr>
      <m:oMathPara>
        <m:oMathParaPr>
          <m:jc m:val="center"/>
        </m:oMathParaPr>
        <m:oMath>
          <m:r>
            <w:rPr>
              <w:rFonts w:ascii="Cambria Math" w:hAnsi="Cambria Math"/>
            </w:rPr>
            <m:t>Δp</m:t>
          </m:r>
          <m:r>
            <m:rPr>
              <m:sty m:val="p"/>
            </m:rPr>
            <w:rPr>
              <w:rFonts w:ascii="Cambria Math" w:hAnsi="Cambria Math"/>
            </w:rPr>
            <m:t>=</m:t>
          </m:r>
          <m:f>
            <m:fPr>
              <m:ctrlPr>
                <w:rPr>
                  <w:rFonts w:ascii="Cambria Math" w:hAnsi="Cambria Math"/>
                </w:rPr>
              </m:ctrlPr>
            </m:fPr>
            <m:num>
              <m:r>
                <w:rPr>
                  <w:rFonts w:ascii="Cambria Math" w:hAnsi="Cambria Math"/>
                </w:rPr>
                <m:t>mg</m:t>
              </m:r>
            </m:num>
            <m:den>
              <m:r>
                <w:rPr>
                  <w:rFonts w:ascii="Cambria Math" w:hAnsi="Cambria Math"/>
                </w:rPr>
                <m:t>S</m:t>
              </m:r>
            </m:den>
          </m:f>
          <m:r>
            <m:rPr>
              <m:sty m:val="p"/>
            </m:rPr>
            <w:rPr>
              <w:rFonts w:ascii="Cambria Math" w:hAnsi="Cambria Math"/>
            </w:rPr>
            <m:t>=</m:t>
          </m:r>
          <m:f>
            <m:fPr>
              <m:ctrlPr>
                <w:rPr>
                  <w:rFonts w:ascii="Cambria Math" w:hAnsi="Cambria Math"/>
                </w:rPr>
              </m:ctrlPr>
            </m:fPr>
            <m:num>
              <m:r>
                <w:rPr>
                  <w:rFonts w:ascii="Cambria Math" w:hAnsi="Cambria Math"/>
                </w:rPr>
                <m:t>0</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10</m:t>
              </m:r>
            </m:num>
            <m:den>
              <m:r>
                <w:rPr>
                  <w:rFonts w:ascii="Cambria Math" w:hAnsi="Cambria Math"/>
                </w:rPr>
                <m:t>10</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4</m:t>
                  </m:r>
                </m:sup>
              </m:sSup>
            </m:den>
          </m:f>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3</m:t>
              </m:r>
            </m:sup>
          </m:sSup>
          <m:r>
            <w:rPr>
              <w:rFonts w:ascii="Cambria Math" w:hAnsi="Cambria Math"/>
            </w:rPr>
            <m:t> </m:t>
          </m:r>
          <m:r>
            <m:rPr>
              <m:sty m:val="p"/>
            </m:rPr>
            <w:rPr>
              <w:rFonts w:ascii="Cambria Math" w:hAnsi="Cambria Math"/>
            </w:rPr>
            <m:t>Pa.</m:t>
          </m:r>
        </m:oMath>
      </m:oMathPara>
    </w:p>
    <w:p w14:paraId="079430F0" w14:textId="77777777" w:rsidR="007A355B" w:rsidRDefault="00000000" w:rsidP="00B83D7F">
      <w:pPr>
        <w:tabs>
          <w:tab w:val="left" w:pos="426"/>
        </w:tabs>
        <w:spacing w:line="247" w:lineRule="auto"/>
      </w:pPr>
      <w:r>
        <w:t xml:space="preserve">Do đó </w:t>
      </w:r>
      <m:oMath>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w:t>
      </w:r>
      <m:oMath>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05</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 xml:space="preserve">, </w:t>
      </w:r>
      <m:oMath>
        <m:sSub>
          <m:sSubPr>
            <m:ctrlPr>
              <w:rPr>
                <w:rFonts w:ascii="Cambria Math" w:hAnsi="Cambria Math"/>
              </w:rPr>
            </m:ctrlPr>
          </m:sSubPr>
          <m:e>
            <m:r>
              <w:rPr>
                <w:rFonts w:ascii="Cambria Math" w:hAnsi="Cambria Math"/>
              </w:rPr>
              <m:t>T</m:t>
            </m:r>
          </m:e>
          <m:sub>
            <m:r>
              <w:rPr>
                <w:rFonts w:ascii="Cambria Math" w:hAnsi="Cambria Math"/>
              </w:rPr>
              <m:t>1</m:t>
            </m:r>
          </m:sub>
        </m:sSub>
        <m:r>
          <m:rPr>
            <m:sty m:val="p"/>
          </m:rPr>
          <w:rPr>
            <w:rFonts w:ascii="Cambria Math" w:hAnsi="Cambria Math"/>
          </w:rPr>
          <m:t>=</m:t>
        </m:r>
        <m:r>
          <w:rPr>
            <w:rFonts w:ascii="Cambria Math" w:hAnsi="Cambria Math"/>
          </w:rPr>
          <m:t>273 </m:t>
        </m:r>
        <m:r>
          <m:rPr>
            <m:sty m:val="p"/>
          </m:rPr>
          <w:rPr>
            <w:rFonts w:ascii="Cambria Math" w:hAnsi="Cambria Math"/>
          </w:rPr>
          <m:t>K</m:t>
        </m:r>
      </m:oMath>
      <w:r>
        <w:t>. Với thể tích không đổi:</w:t>
      </w:r>
    </w:p>
    <w:p w14:paraId="5B261ABD"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1</m:t>
                  </m:r>
                </m:sub>
              </m:sSub>
            </m:num>
            <m:den>
              <m:sSub>
                <m:sSubPr>
                  <m:ctrlPr>
                    <w:rPr>
                      <w:rFonts w:ascii="Cambria Math" w:hAnsi="Cambria Math"/>
                    </w:rPr>
                  </m:ctrlPr>
                </m:sSubPr>
                <m:e>
                  <m:r>
                    <w:rPr>
                      <w:rFonts w:ascii="Cambria Math" w:hAnsi="Cambria Math"/>
                    </w:rPr>
                    <m:t>T</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2</m:t>
                  </m:r>
                </m:sub>
              </m:sSub>
            </m:num>
            <m:den>
              <m:sSub>
                <m:sSubPr>
                  <m:ctrlPr>
                    <w:rPr>
                      <w:rFonts w:ascii="Cambria Math" w:hAnsi="Cambria Math"/>
                    </w:rPr>
                  </m:ctrlPr>
                </m:sSubPr>
                <m:e>
                  <m:r>
                    <w:rPr>
                      <w:rFonts w:ascii="Cambria Math" w:hAnsi="Cambria Math"/>
                    </w:rPr>
                    <m:t>T</m:t>
                  </m:r>
                </m:e>
                <m:sub>
                  <m:r>
                    <w:rPr>
                      <w:rFonts w:ascii="Cambria Math" w:hAnsi="Cambria Math"/>
                    </w:rPr>
                    <m:t>2</m:t>
                  </m:r>
                </m:sub>
              </m:sSub>
            </m:den>
          </m:f>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2</m:t>
              </m:r>
            </m:sub>
          </m:sSub>
          <m:r>
            <m:rPr>
              <m:sty m:val="p"/>
            </m:rPr>
            <w:rPr>
              <w:rFonts w:ascii="Cambria Math" w:hAnsi="Cambria Math"/>
            </w:rPr>
            <m:t>=</m:t>
          </m:r>
          <m:r>
            <w:rPr>
              <w:rFonts w:ascii="Cambria Math" w:hAnsi="Cambria Math"/>
            </w:rPr>
            <m:t>273</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05</m:t>
          </m:r>
          <m:r>
            <m:rPr>
              <m:sty m:val="p"/>
            </m:rPr>
            <w:rPr>
              <w:rFonts w:ascii="Cambria Math" w:hAnsi="Cambria Math"/>
            </w:rPr>
            <m:t>=</m:t>
          </m:r>
          <m:r>
            <w:rPr>
              <w:rFonts w:ascii="Cambria Math" w:hAnsi="Cambria Math"/>
            </w:rPr>
            <m:t>286</m:t>
          </m:r>
          <m:r>
            <m:rPr>
              <m:sty m:val="p"/>
            </m:rPr>
            <w:rPr>
              <w:rFonts w:ascii="Cambria Math" w:hAnsi="Cambria Math"/>
            </w:rPr>
            <m:t>,</m:t>
          </m:r>
          <m:r>
            <w:rPr>
              <w:rFonts w:ascii="Cambria Math" w:hAnsi="Cambria Math"/>
            </w:rPr>
            <m:t>65 </m:t>
          </m:r>
          <m:r>
            <m:rPr>
              <m:sty m:val="p"/>
            </m:rPr>
            <w:rPr>
              <w:rFonts w:ascii="Cambria Math" w:hAnsi="Cambria Math"/>
            </w:rPr>
            <m:t>K≈</m:t>
          </m:r>
          <m:r>
            <w:rPr>
              <w:rFonts w:ascii="Cambria Math" w:hAnsi="Cambria Math"/>
            </w:rPr>
            <m:t>287 </m:t>
          </m:r>
          <m:r>
            <m:rPr>
              <m:sty m:val="p"/>
            </m:rPr>
            <w:rPr>
              <w:rFonts w:ascii="Cambria Math" w:hAnsi="Cambria Math"/>
            </w:rPr>
            <m:t>K.</m:t>
          </m:r>
        </m:oMath>
      </m:oMathPara>
    </w:p>
    <w:p w14:paraId="5FDC9D4C" w14:textId="77777777" w:rsidR="007A355B" w:rsidRDefault="00000000" w:rsidP="00B83D7F">
      <w:pPr>
        <w:tabs>
          <w:tab w:val="left" w:pos="426"/>
        </w:tabs>
        <w:spacing w:line="247" w:lineRule="auto"/>
      </w:pPr>
      <w:r>
        <w:rPr>
          <w:b/>
          <w:bCs/>
          <w:color w:val="123D91"/>
        </w:rPr>
        <w:t>Suy ra: chọn C.</w:t>
      </w:r>
    </w:p>
    <w:p w14:paraId="2D8B683E" w14:textId="77777777" w:rsidR="007A355B" w:rsidRDefault="00000000" w:rsidP="00B83D7F">
      <w:pPr>
        <w:pStyle w:val="Heading3"/>
        <w:keepLines w:val="0"/>
        <w:tabs>
          <w:tab w:val="left" w:pos="426"/>
        </w:tabs>
        <w:spacing w:line="247" w:lineRule="auto"/>
      </w:pPr>
      <w:bookmarkStart w:id="47" w:name="phân-tích-các-phương-án-14"/>
      <w:bookmarkEnd w:id="46"/>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4D29BF4B" w14:textId="77777777">
        <w:trPr>
          <w:jc w:val="center"/>
        </w:trPr>
        <w:tc>
          <w:tcPr>
            <w:tcW w:w="708" w:type="dxa"/>
            <w:tcMar>
              <w:top w:w="55" w:type="dxa"/>
              <w:left w:w="95" w:type="dxa"/>
              <w:bottom w:w="55" w:type="dxa"/>
              <w:right w:w="95" w:type="dxa"/>
            </w:tcMar>
            <w:vAlign w:val="center"/>
          </w:tcPr>
          <w:p w14:paraId="582AE11F"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000B50DC" w14:textId="77777777" w:rsidR="007A355B" w:rsidRDefault="00000000" w:rsidP="00B83D7F">
            <w:pPr>
              <w:tabs>
                <w:tab w:val="left" w:pos="426"/>
              </w:tabs>
              <w:spacing w:after="0" w:line="240" w:lineRule="auto"/>
            </w:pPr>
            <w:r>
              <w:rPr>
                <w:sz w:val="21"/>
              </w:rPr>
              <w:t>Sai.</w:t>
            </w:r>
          </w:p>
        </w:tc>
      </w:tr>
      <w:tr w:rsidR="007A355B" w14:paraId="5D030799" w14:textId="77777777">
        <w:trPr>
          <w:jc w:val="center"/>
        </w:trPr>
        <w:tc>
          <w:tcPr>
            <w:tcW w:w="708" w:type="dxa"/>
            <w:tcMar>
              <w:top w:w="55" w:type="dxa"/>
              <w:left w:w="95" w:type="dxa"/>
              <w:bottom w:w="55" w:type="dxa"/>
              <w:right w:w="95" w:type="dxa"/>
            </w:tcMar>
            <w:vAlign w:val="center"/>
          </w:tcPr>
          <w:p w14:paraId="559C8301"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705A8DE9" w14:textId="77777777" w:rsidR="007A355B" w:rsidRDefault="00000000" w:rsidP="00B83D7F">
            <w:pPr>
              <w:tabs>
                <w:tab w:val="left" w:pos="426"/>
              </w:tabs>
              <w:spacing w:after="0" w:line="240" w:lineRule="auto"/>
            </w:pPr>
            <w:r>
              <w:rPr>
                <w:sz w:val="21"/>
              </w:rPr>
              <w:t>Sai; đây là nhiệt độ ban đầu.</w:t>
            </w:r>
          </w:p>
        </w:tc>
      </w:tr>
      <w:tr w:rsidR="007A355B" w14:paraId="54442E2D" w14:textId="77777777">
        <w:trPr>
          <w:jc w:val="center"/>
        </w:trPr>
        <w:tc>
          <w:tcPr>
            <w:tcW w:w="708" w:type="dxa"/>
            <w:tcMar>
              <w:top w:w="55" w:type="dxa"/>
              <w:left w:w="95" w:type="dxa"/>
              <w:bottom w:w="55" w:type="dxa"/>
              <w:right w:w="95" w:type="dxa"/>
            </w:tcMar>
            <w:vAlign w:val="center"/>
          </w:tcPr>
          <w:p w14:paraId="58475E69" w14:textId="77777777" w:rsidR="007A355B" w:rsidRDefault="00000000" w:rsidP="00B83D7F">
            <w:pPr>
              <w:tabs>
                <w:tab w:val="left" w:pos="426"/>
              </w:tabs>
              <w:spacing w:after="0" w:line="240" w:lineRule="auto"/>
              <w:jc w:val="center"/>
            </w:pPr>
            <w:r>
              <w:rPr>
                <w:b/>
                <w:bCs/>
                <w:color w:val="C00000"/>
                <w:sz w:val="21"/>
              </w:rPr>
              <w:t>C</w:t>
            </w:r>
          </w:p>
        </w:tc>
        <w:tc>
          <w:tcPr>
            <w:tcW w:w="8560" w:type="dxa"/>
            <w:tcMar>
              <w:top w:w="55" w:type="dxa"/>
              <w:left w:w="95" w:type="dxa"/>
              <w:bottom w:w="55" w:type="dxa"/>
              <w:right w:w="95" w:type="dxa"/>
            </w:tcMar>
            <w:vAlign w:val="center"/>
          </w:tcPr>
          <w:p w14:paraId="44FDB637" w14:textId="77777777" w:rsidR="007A355B" w:rsidRDefault="00000000" w:rsidP="00B83D7F">
            <w:pPr>
              <w:tabs>
                <w:tab w:val="left" w:pos="426"/>
              </w:tabs>
              <w:spacing w:after="0" w:line="240" w:lineRule="auto"/>
            </w:pPr>
            <w:r>
              <w:rPr>
                <w:color w:val="C00000"/>
                <w:sz w:val="21"/>
              </w:rPr>
              <w:t>Đúng.</w:t>
            </w:r>
          </w:p>
        </w:tc>
      </w:tr>
      <w:tr w:rsidR="007A355B" w14:paraId="293C6405" w14:textId="77777777">
        <w:trPr>
          <w:jc w:val="center"/>
        </w:trPr>
        <w:tc>
          <w:tcPr>
            <w:tcW w:w="708" w:type="dxa"/>
            <w:tcMar>
              <w:top w:w="55" w:type="dxa"/>
              <w:left w:w="95" w:type="dxa"/>
              <w:bottom w:w="55" w:type="dxa"/>
              <w:right w:w="95" w:type="dxa"/>
            </w:tcMar>
            <w:vAlign w:val="center"/>
          </w:tcPr>
          <w:p w14:paraId="56AC5827"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2CBEA7E9" w14:textId="77777777" w:rsidR="007A355B" w:rsidRDefault="00000000" w:rsidP="00B83D7F">
            <w:pPr>
              <w:tabs>
                <w:tab w:val="left" w:pos="426"/>
              </w:tabs>
              <w:spacing w:after="0" w:line="240" w:lineRule="auto"/>
            </w:pPr>
            <w:r>
              <w:rPr>
                <w:sz w:val="21"/>
              </w:rPr>
              <w:t>Sai.</w:t>
            </w:r>
          </w:p>
        </w:tc>
      </w:tr>
    </w:tbl>
    <w:p w14:paraId="0CD5ED82"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16.</w:t>
      </w:r>
      <w:r>
        <w:t xml:space="preserve"> Đặt một khung dây dẫn hình chữ nhật có dòng điện chạy qua trong từ trường đều sao cho mặt phẳng khung vuông góc với các đường cảm ứng từ, chiều dòng điện và cảm ứng từ như hình. Lực từ có tác dụng</w:t>
      </w:r>
    </w:p>
    <w:p w14:paraId="060557F7"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Pr>
          <w:noProof/>
        </w:rPr>
        <w:drawing>
          <wp:inline distT="0" distB="0" distL="0" distR="0" wp14:anchorId="2FF69E87" wp14:editId="232C5E56">
            <wp:extent cx="1799999" cy="1015950"/>
            <wp:effectExtent l="0" t="0" r="0" b="0"/>
            <wp:docPr id="72" name="Picture"/>
            <wp:cNvGraphicFramePr/>
            <a:graphic xmlns:a="http://schemas.openxmlformats.org/drawingml/2006/main">
              <a:graphicData uri="http://schemas.openxmlformats.org/drawingml/2006/picture">
                <pic:pic xmlns:pic="http://schemas.openxmlformats.org/drawingml/2006/picture">
                  <pic:nvPicPr>
                    <pic:cNvPr id="73" name="Picture" descr="/mnt/data/exam_assets/q16_frame.png"/>
                    <pic:cNvPicPr>
                      <a:picLocks noChangeAspect="1" noChangeArrowheads="1"/>
                    </pic:cNvPicPr>
                  </pic:nvPicPr>
                  <pic:blipFill>
                    <a:blip r:embed="rId10"/>
                    <a:stretch>
                      <a:fillRect/>
                    </a:stretch>
                  </pic:blipFill>
                  <pic:spPr bwMode="auto">
                    <a:xfrm>
                      <a:off x="0" y="0"/>
                      <a:ext cx="1799999" cy="1015950"/>
                    </a:xfrm>
                    <a:prstGeom prst="rect">
                      <a:avLst/>
                    </a:prstGeom>
                    <a:noFill/>
                    <a:ln w="9525">
                      <a:noFill/>
                      <a:headEnd/>
                      <a:tailEnd/>
                    </a:ln>
                  </pic:spPr>
                </pic:pic>
              </a:graphicData>
            </a:graphic>
          </wp:inline>
        </w:drawing>
      </w:r>
    </w:p>
    <w:p w14:paraId="160C5A00" w14:textId="5E9FE7B6"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làm dãn khung.</w:t>
      </w:r>
    </w:p>
    <w:p w14:paraId="72E57F79" w14:textId="2A42C58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làm khung dây quay.</w:t>
      </w:r>
    </w:p>
    <w:p w14:paraId="69583E1D" w14:textId="2BCE73F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C.</w:t>
      </w:r>
      <w:r w:rsidR="00000000">
        <w:rPr>
          <w:color w:val="C00000"/>
        </w:rPr>
        <w:t xml:space="preserve"> làm nén khung.</w:t>
      </w:r>
    </w:p>
    <w:p w14:paraId="7953D3CB" w14:textId="0F96EB5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lastRenderedPageBreak/>
        <w:tab/>
      </w:r>
      <w:r w:rsidR="00000000">
        <w:rPr>
          <w:b/>
          <w:bCs/>
        </w:rPr>
        <w:t>D.</w:t>
      </w:r>
      <w:r w:rsidR="00000000">
        <w:t xml:space="preserve"> không tác dụng lên khung.</w:t>
      </w:r>
    </w:p>
    <w:p w14:paraId="1FF11D37" w14:textId="77777777" w:rsidR="007A355B" w:rsidRDefault="00000000" w:rsidP="00B83D7F">
      <w:pPr>
        <w:tabs>
          <w:tab w:val="left" w:pos="426"/>
        </w:tabs>
        <w:spacing w:before="50" w:after="40" w:line="247" w:lineRule="auto"/>
      </w:pPr>
      <w:r>
        <w:rPr>
          <w:b/>
          <w:bCs/>
          <w:color w:val="123D91"/>
        </w:rPr>
        <w:t>Đáp án: C</w:t>
      </w:r>
    </w:p>
    <w:p w14:paraId="7FFA943A" w14:textId="77777777" w:rsidR="007A355B" w:rsidRDefault="00000000" w:rsidP="00B83D7F">
      <w:pPr>
        <w:pStyle w:val="Heading3"/>
        <w:keepLines w:val="0"/>
        <w:tabs>
          <w:tab w:val="left" w:pos="426"/>
        </w:tabs>
        <w:spacing w:line="247" w:lineRule="auto"/>
      </w:pPr>
      <w:bookmarkStart w:id="48" w:name="phân-tích-nhanh-15"/>
      <w:bookmarkEnd w:id="47"/>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EBD8D60" w14:textId="77777777">
        <w:trPr>
          <w:jc w:val="center"/>
        </w:trPr>
        <w:tc>
          <w:tcPr>
            <w:tcW w:w="2267" w:type="dxa"/>
            <w:shd w:val="clear" w:color="auto" w:fill="EAF3F8"/>
            <w:tcMar>
              <w:top w:w="55" w:type="dxa"/>
              <w:left w:w="95" w:type="dxa"/>
              <w:bottom w:w="55" w:type="dxa"/>
              <w:right w:w="95" w:type="dxa"/>
            </w:tcMar>
            <w:vAlign w:val="center"/>
          </w:tcPr>
          <w:p w14:paraId="4B157FB0"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12D05E47" w14:textId="77777777" w:rsidR="007A355B" w:rsidRDefault="00000000" w:rsidP="00B83D7F">
            <w:pPr>
              <w:tabs>
                <w:tab w:val="left" w:pos="426"/>
              </w:tabs>
              <w:spacing w:after="0" w:line="240" w:lineRule="auto"/>
            </w:pPr>
            <w:r>
              <w:rPr>
                <w:sz w:val="21"/>
              </w:rPr>
              <w:t>Lực từ tác dụng lên đoạn dây mang dòng điện.</w:t>
            </w:r>
          </w:p>
        </w:tc>
      </w:tr>
      <w:tr w:rsidR="007A355B" w14:paraId="7AB4F18A" w14:textId="77777777">
        <w:trPr>
          <w:jc w:val="center"/>
        </w:trPr>
        <w:tc>
          <w:tcPr>
            <w:tcW w:w="2267" w:type="dxa"/>
            <w:shd w:val="clear" w:color="auto" w:fill="EAF3F8"/>
            <w:tcMar>
              <w:top w:w="55" w:type="dxa"/>
              <w:left w:w="95" w:type="dxa"/>
              <w:bottom w:w="55" w:type="dxa"/>
              <w:right w:w="95" w:type="dxa"/>
            </w:tcMar>
            <w:vAlign w:val="center"/>
          </w:tcPr>
          <w:p w14:paraId="28E595EF"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0AB5C78C" w14:textId="77777777" w:rsidR="007A355B" w:rsidRDefault="00000000" w:rsidP="00B83D7F">
            <w:pPr>
              <w:tabs>
                <w:tab w:val="left" w:pos="426"/>
              </w:tabs>
              <w:spacing w:after="0" w:line="240" w:lineRule="auto"/>
            </w:pPr>
            <w:r>
              <w:rPr>
                <w:sz w:val="21"/>
              </w:rPr>
              <w:t>Từ trường → Lực từ tác dụng lên dây dẫn.</w:t>
            </w:r>
          </w:p>
        </w:tc>
      </w:tr>
      <w:tr w:rsidR="007A355B" w14:paraId="516874EF" w14:textId="77777777">
        <w:trPr>
          <w:jc w:val="center"/>
        </w:trPr>
        <w:tc>
          <w:tcPr>
            <w:tcW w:w="2267" w:type="dxa"/>
            <w:shd w:val="clear" w:color="auto" w:fill="EAF3F8"/>
            <w:tcMar>
              <w:top w:w="55" w:type="dxa"/>
              <w:left w:w="95" w:type="dxa"/>
              <w:bottom w:w="55" w:type="dxa"/>
              <w:right w:w="95" w:type="dxa"/>
            </w:tcMar>
            <w:vAlign w:val="center"/>
          </w:tcPr>
          <w:p w14:paraId="0AA3375E"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328FCAEB" w14:textId="77777777" w:rsidR="007A355B" w:rsidRDefault="00000000" w:rsidP="00B83D7F">
            <w:pPr>
              <w:tabs>
                <w:tab w:val="left" w:pos="426"/>
              </w:tabs>
              <w:spacing w:after="0" w:line="240" w:lineRule="auto"/>
            </w:pPr>
            <w:r>
              <w:rPr>
                <w:sz w:val="21"/>
              </w:rPr>
              <w:t>Dùng quy tắc bàn tay trái xác định chiều lực trên các cạnh khung.</w:t>
            </w:r>
          </w:p>
        </w:tc>
      </w:tr>
    </w:tbl>
    <w:p w14:paraId="2F5ACD51" w14:textId="77777777" w:rsidR="007A355B" w:rsidRDefault="00000000" w:rsidP="00B83D7F">
      <w:pPr>
        <w:pStyle w:val="Heading3"/>
        <w:keepLines w:val="0"/>
        <w:tabs>
          <w:tab w:val="left" w:pos="426"/>
        </w:tabs>
        <w:spacing w:line="247" w:lineRule="auto"/>
      </w:pPr>
      <w:bookmarkStart w:id="49" w:name="hướng-dẫn-giải-15"/>
      <w:bookmarkEnd w:id="48"/>
      <w:r>
        <w:rPr>
          <w:rFonts w:ascii="Times New Roman" w:eastAsia="Times New Roman" w:hAnsi="Times New Roman"/>
          <w:sz w:val="23"/>
        </w:rPr>
        <w:t>2. Hướng dẫn giải</w:t>
      </w:r>
    </w:p>
    <w:p w14:paraId="498363C2" w14:textId="77777777" w:rsidR="007A355B" w:rsidRDefault="00000000" w:rsidP="00B83D7F">
      <w:pPr>
        <w:tabs>
          <w:tab w:val="left" w:pos="426"/>
        </w:tabs>
        <w:spacing w:line="247" w:lineRule="auto"/>
      </w:pPr>
      <w:r>
        <w:t>Dùng quy tắc bàn tay trái cho từng cạnh: lực từ trên bốn cạnh đều nằm trong mặt phẳng khung và hướng về phía trong khung. Các lực không tạo mômen quay tổng cộng mà làm khung bị nén.</w:t>
      </w:r>
    </w:p>
    <w:p w14:paraId="5096E051" w14:textId="77777777" w:rsidR="007A355B" w:rsidRDefault="00000000" w:rsidP="00B83D7F">
      <w:pPr>
        <w:tabs>
          <w:tab w:val="left" w:pos="426"/>
        </w:tabs>
        <w:spacing w:line="247" w:lineRule="auto"/>
      </w:pPr>
      <w:r>
        <w:rPr>
          <w:b/>
          <w:bCs/>
          <w:color w:val="123D91"/>
        </w:rPr>
        <w:t>Suy ra: chọn C.</w:t>
      </w:r>
    </w:p>
    <w:p w14:paraId="47287145" w14:textId="77777777" w:rsidR="007A355B" w:rsidRDefault="00000000" w:rsidP="00B83D7F">
      <w:pPr>
        <w:pStyle w:val="Heading3"/>
        <w:keepLines w:val="0"/>
        <w:tabs>
          <w:tab w:val="left" w:pos="426"/>
        </w:tabs>
        <w:spacing w:line="247" w:lineRule="auto"/>
      </w:pPr>
      <w:bookmarkStart w:id="50" w:name="phân-tích-các-phương-án-15"/>
      <w:bookmarkEnd w:id="49"/>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4277D411" w14:textId="77777777">
        <w:trPr>
          <w:jc w:val="center"/>
        </w:trPr>
        <w:tc>
          <w:tcPr>
            <w:tcW w:w="708" w:type="dxa"/>
            <w:tcMar>
              <w:top w:w="55" w:type="dxa"/>
              <w:left w:w="95" w:type="dxa"/>
              <w:bottom w:w="55" w:type="dxa"/>
              <w:right w:w="95" w:type="dxa"/>
            </w:tcMar>
            <w:vAlign w:val="center"/>
          </w:tcPr>
          <w:p w14:paraId="758E48D8"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6E8D6C12" w14:textId="77777777" w:rsidR="007A355B" w:rsidRDefault="00000000" w:rsidP="00B83D7F">
            <w:pPr>
              <w:tabs>
                <w:tab w:val="left" w:pos="426"/>
              </w:tabs>
              <w:spacing w:after="0" w:line="240" w:lineRule="auto"/>
            </w:pPr>
            <w:r>
              <w:rPr>
                <w:sz w:val="21"/>
              </w:rPr>
              <w:t>Sai; chiều lực hướng vào trong.</w:t>
            </w:r>
          </w:p>
        </w:tc>
      </w:tr>
      <w:tr w:rsidR="007A355B" w14:paraId="5BCA3704" w14:textId="77777777">
        <w:trPr>
          <w:jc w:val="center"/>
        </w:trPr>
        <w:tc>
          <w:tcPr>
            <w:tcW w:w="708" w:type="dxa"/>
            <w:tcMar>
              <w:top w:w="55" w:type="dxa"/>
              <w:left w:w="95" w:type="dxa"/>
              <w:bottom w:w="55" w:type="dxa"/>
              <w:right w:w="95" w:type="dxa"/>
            </w:tcMar>
            <w:vAlign w:val="center"/>
          </w:tcPr>
          <w:p w14:paraId="0A0F6ED0"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0D1AE4DA" w14:textId="77777777" w:rsidR="007A355B" w:rsidRDefault="00000000" w:rsidP="00B83D7F">
            <w:pPr>
              <w:tabs>
                <w:tab w:val="left" w:pos="426"/>
              </w:tabs>
              <w:spacing w:after="0" w:line="240" w:lineRule="auto"/>
            </w:pPr>
            <w:r>
              <w:rPr>
                <w:sz w:val="21"/>
              </w:rPr>
              <w:t>Sai; tổng mômen đối với tâm bằng không.</w:t>
            </w:r>
          </w:p>
        </w:tc>
      </w:tr>
      <w:tr w:rsidR="007A355B" w14:paraId="2BC4C4CC" w14:textId="77777777">
        <w:trPr>
          <w:jc w:val="center"/>
        </w:trPr>
        <w:tc>
          <w:tcPr>
            <w:tcW w:w="708" w:type="dxa"/>
            <w:tcMar>
              <w:top w:w="55" w:type="dxa"/>
              <w:left w:w="95" w:type="dxa"/>
              <w:bottom w:w="55" w:type="dxa"/>
              <w:right w:w="95" w:type="dxa"/>
            </w:tcMar>
            <w:vAlign w:val="center"/>
          </w:tcPr>
          <w:p w14:paraId="77AD7AA7" w14:textId="77777777" w:rsidR="007A355B" w:rsidRDefault="00000000" w:rsidP="00B83D7F">
            <w:pPr>
              <w:tabs>
                <w:tab w:val="left" w:pos="426"/>
              </w:tabs>
              <w:spacing w:after="0" w:line="240" w:lineRule="auto"/>
              <w:jc w:val="center"/>
            </w:pPr>
            <w:r>
              <w:rPr>
                <w:b/>
                <w:bCs/>
                <w:color w:val="C00000"/>
                <w:sz w:val="21"/>
              </w:rPr>
              <w:t>C</w:t>
            </w:r>
          </w:p>
        </w:tc>
        <w:tc>
          <w:tcPr>
            <w:tcW w:w="8560" w:type="dxa"/>
            <w:tcMar>
              <w:top w:w="55" w:type="dxa"/>
              <w:left w:w="95" w:type="dxa"/>
              <w:bottom w:w="55" w:type="dxa"/>
              <w:right w:w="95" w:type="dxa"/>
            </w:tcMar>
            <w:vAlign w:val="center"/>
          </w:tcPr>
          <w:p w14:paraId="55474F94" w14:textId="77777777" w:rsidR="007A355B" w:rsidRDefault="00000000" w:rsidP="00B83D7F">
            <w:pPr>
              <w:tabs>
                <w:tab w:val="left" w:pos="426"/>
              </w:tabs>
              <w:spacing w:after="0" w:line="240" w:lineRule="auto"/>
            </w:pPr>
            <w:r>
              <w:rPr>
                <w:color w:val="C00000"/>
                <w:sz w:val="21"/>
              </w:rPr>
              <w:t>Đúng.</w:t>
            </w:r>
          </w:p>
        </w:tc>
      </w:tr>
      <w:tr w:rsidR="007A355B" w14:paraId="35199434" w14:textId="77777777">
        <w:trPr>
          <w:jc w:val="center"/>
        </w:trPr>
        <w:tc>
          <w:tcPr>
            <w:tcW w:w="708" w:type="dxa"/>
            <w:tcMar>
              <w:top w:w="55" w:type="dxa"/>
              <w:left w:w="95" w:type="dxa"/>
              <w:bottom w:w="55" w:type="dxa"/>
              <w:right w:w="95" w:type="dxa"/>
            </w:tcMar>
            <w:vAlign w:val="center"/>
          </w:tcPr>
          <w:p w14:paraId="36BE8C65"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471CC0B4" w14:textId="77777777" w:rsidR="007A355B" w:rsidRDefault="00000000" w:rsidP="00B83D7F">
            <w:pPr>
              <w:tabs>
                <w:tab w:val="left" w:pos="426"/>
              </w:tabs>
              <w:spacing w:after="0" w:line="240" w:lineRule="auto"/>
            </w:pPr>
            <w:r>
              <w:rPr>
                <w:sz w:val="21"/>
              </w:rPr>
              <w:t xml:space="preserve">Sai; mỗi cạnh không song song với </w:t>
            </w:r>
            <m:oMath>
              <m:acc>
                <m:accPr>
                  <m:chr m:val="⃗"/>
                  <m:ctrlPr>
                    <w:rPr>
                      <w:rFonts w:ascii="Cambria Math" w:hAnsi="Cambria Math"/>
                    </w:rPr>
                  </m:ctrlPr>
                </m:accPr>
                <m:e>
                  <m:r>
                    <w:rPr>
                      <w:rFonts w:ascii="Cambria Math" w:hAnsi="Cambria Math"/>
                    </w:rPr>
                    <m:t>B</m:t>
                  </m:r>
                </m:e>
              </m:acc>
            </m:oMath>
            <w:r>
              <w:rPr>
                <w:sz w:val="21"/>
              </w:rPr>
              <w:t xml:space="preserve"> nên chịu lực từ.</w:t>
            </w:r>
          </w:p>
        </w:tc>
      </w:tr>
    </w:tbl>
    <w:p w14:paraId="31576E6D"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17.</w:t>
      </w:r>
      <w:r>
        <w:t xml:space="preserve"> Một dây dẫn được uốn thành khung tam giác vuông tại </w:t>
      </w:r>
      <m:oMath>
        <m:r>
          <w:rPr>
            <w:rFonts w:ascii="Cambria Math" w:hAnsi="Cambria Math"/>
          </w:rPr>
          <m:t>A</m:t>
        </m:r>
      </m:oMath>
      <w:r>
        <w:t xml:space="preserve">, với </w:t>
      </w:r>
      <m:oMath>
        <m:r>
          <w:rPr>
            <w:rFonts w:ascii="Cambria Math" w:hAnsi="Cambria Math"/>
          </w:rPr>
          <m:t>AM</m:t>
        </m:r>
        <m:r>
          <m:rPr>
            <m:sty m:val="p"/>
          </m:rPr>
          <w:rPr>
            <w:rFonts w:ascii="Cambria Math" w:hAnsi="Cambria Math"/>
          </w:rPr>
          <m:t>=</m:t>
        </m:r>
        <m:r>
          <w:rPr>
            <w:rFonts w:ascii="Cambria Math" w:hAnsi="Cambria Math"/>
          </w:rPr>
          <m:t>8 </m:t>
        </m:r>
        <m:r>
          <m:rPr>
            <m:sty m:val="p"/>
          </m:rPr>
          <w:rPr>
            <w:rFonts w:ascii="Cambria Math" w:hAnsi="Cambria Math"/>
          </w:rPr>
          <m:t>cm</m:t>
        </m:r>
      </m:oMath>
      <w:r>
        <w:t xml:space="preserve">, </w:t>
      </w:r>
      <m:oMath>
        <m:r>
          <w:rPr>
            <w:rFonts w:ascii="Cambria Math" w:hAnsi="Cambria Math"/>
          </w:rPr>
          <m:t>AN</m:t>
        </m:r>
        <m:r>
          <m:rPr>
            <m:sty m:val="p"/>
          </m:rPr>
          <w:rPr>
            <w:rFonts w:ascii="Cambria Math" w:hAnsi="Cambria Math"/>
          </w:rPr>
          <m:t>=</m:t>
        </m:r>
        <m:r>
          <w:rPr>
            <w:rFonts w:ascii="Cambria Math" w:hAnsi="Cambria Math"/>
          </w:rPr>
          <m:t>6 </m:t>
        </m:r>
        <m:r>
          <m:rPr>
            <m:sty m:val="p"/>
          </m:rPr>
          <w:rPr>
            <w:rFonts w:ascii="Cambria Math" w:hAnsi="Cambria Math"/>
          </w:rPr>
          <m:t>cm</m:t>
        </m:r>
      </m:oMath>
      <w:r>
        <w:t xml:space="preserve">, mang dòng điện </w:t>
      </w:r>
      <m:oMath>
        <m:r>
          <w:rPr>
            <w:rFonts w:ascii="Cambria Math" w:hAnsi="Cambria Math"/>
          </w:rPr>
          <m:t>I</m:t>
        </m:r>
        <m:r>
          <m:rPr>
            <m:sty m:val="p"/>
          </m:rPr>
          <w:rPr>
            <w:rFonts w:ascii="Cambria Math" w:hAnsi="Cambria Math"/>
          </w:rPr>
          <m:t>=</m:t>
        </m:r>
        <m:r>
          <w:rPr>
            <w:rFonts w:ascii="Cambria Math" w:hAnsi="Cambria Math"/>
          </w:rPr>
          <m:t>5 </m:t>
        </m:r>
        <m:r>
          <m:rPr>
            <m:sty m:val="p"/>
          </m:rPr>
          <w:rPr>
            <w:rFonts w:ascii="Cambria Math" w:hAnsi="Cambria Math"/>
          </w:rPr>
          <m:t>A</m:t>
        </m:r>
      </m:oMath>
      <w:r>
        <w:t xml:space="preserve">. Đặt khung trong từ trường đều </w:t>
      </w:r>
      <m:oMath>
        <m:r>
          <w:rPr>
            <w:rFonts w:ascii="Cambria Math" w:hAnsi="Cambria Math"/>
          </w:rPr>
          <m:t>B</m:t>
        </m:r>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T</m:t>
        </m:r>
      </m:oMath>
      <w:r>
        <w:t xml:space="preserve">, </w:t>
      </w:r>
      <m:oMath>
        <m:acc>
          <m:accPr>
            <m:chr m:val="⃗"/>
            <m:ctrlPr>
              <w:rPr>
                <w:rFonts w:ascii="Cambria Math" w:hAnsi="Cambria Math"/>
              </w:rPr>
            </m:ctrlPr>
          </m:accPr>
          <m:e>
            <m:r>
              <w:rPr>
                <w:rFonts w:ascii="Cambria Math" w:hAnsi="Cambria Math"/>
              </w:rPr>
              <m:t>B</m:t>
            </m:r>
          </m:e>
        </m:acc>
      </m:oMath>
      <w:r>
        <w:t xml:space="preserve"> song song với </w:t>
      </w:r>
      <m:oMath>
        <m:r>
          <w:rPr>
            <w:rFonts w:ascii="Cambria Math" w:hAnsi="Cambria Math"/>
          </w:rPr>
          <m:t>AN</m:t>
        </m:r>
      </m:oMath>
      <w:r>
        <w:t xml:space="preserve"> và hướng từ </w:t>
      </w:r>
      <m:oMath>
        <m:r>
          <w:rPr>
            <w:rFonts w:ascii="Cambria Math" w:hAnsi="Cambria Math"/>
          </w:rPr>
          <m:t>A</m:t>
        </m:r>
      </m:oMath>
      <w:r>
        <w:t xml:space="preserve"> đến </w:t>
      </w:r>
      <m:oMath>
        <m:r>
          <w:rPr>
            <w:rFonts w:ascii="Cambria Math" w:hAnsi="Cambria Math"/>
          </w:rPr>
          <m:t>N</m:t>
        </m:r>
      </m:oMath>
      <w:r>
        <w:t xml:space="preserve">. Độ lớn lực từ tác dụng lên cạnh </w:t>
      </w:r>
      <m:oMath>
        <m:r>
          <w:rPr>
            <w:rFonts w:ascii="Cambria Math" w:hAnsi="Cambria Math"/>
          </w:rPr>
          <m:t>MN</m:t>
        </m:r>
      </m:oMath>
      <w:r>
        <w:t xml:space="preserve"> là</w:t>
      </w:r>
    </w:p>
    <w:p w14:paraId="023415C8"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Pr>
          <w:noProof/>
        </w:rPr>
        <w:drawing>
          <wp:inline distT="0" distB="0" distL="0" distR="0" wp14:anchorId="782BD30B" wp14:editId="444C49FA">
            <wp:extent cx="1727999" cy="1706719"/>
            <wp:effectExtent l="0" t="0" r="0" b="0"/>
            <wp:docPr id="78" name="Picture"/>
            <wp:cNvGraphicFramePr/>
            <a:graphic xmlns:a="http://schemas.openxmlformats.org/drawingml/2006/main">
              <a:graphicData uri="http://schemas.openxmlformats.org/drawingml/2006/picture">
                <pic:pic xmlns:pic="http://schemas.openxmlformats.org/drawingml/2006/picture">
                  <pic:nvPicPr>
                    <pic:cNvPr id="79" name="Picture" descr="/mnt/data/exam_assets/q17_triangle.png"/>
                    <pic:cNvPicPr>
                      <a:picLocks noChangeAspect="1" noChangeArrowheads="1"/>
                    </pic:cNvPicPr>
                  </pic:nvPicPr>
                  <pic:blipFill>
                    <a:blip r:embed="rId11"/>
                    <a:stretch>
                      <a:fillRect/>
                    </a:stretch>
                  </pic:blipFill>
                  <pic:spPr bwMode="auto">
                    <a:xfrm>
                      <a:off x="0" y="0"/>
                      <a:ext cx="1727999" cy="1706719"/>
                    </a:xfrm>
                    <a:prstGeom prst="rect">
                      <a:avLst/>
                    </a:prstGeom>
                    <a:noFill/>
                    <a:ln w="9525">
                      <a:noFill/>
                      <a:headEnd/>
                      <a:tailEnd/>
                    </a:ln>
                  </pic:spPr>
                </pic:pic>
              </a:graphicData>
            </a:graphic>
          </wp:inline>
        </w:drawing>
      </w:r>
    </w:p>
    <w:p w14:paraId="23344664" w14:textId="5494BFD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r>
          <w:rPr>
            <w:rFonts w:ascii="Cambria Math" w:hAnsi="Cambria Math"/>
          </w:rPr>
          <m:t>0</m:t>
        </m:r>
        <m:r>
          <m:rPr>
            <m:sty m:val="p"/>
          </m:rPr>
          <w:rPr>
            <w:rFonts w:ascii="Cambria Math" w:hAnsi="Cambria Math"/>
          </w:rPr>
          <m:t>,</m:t>
        </m:r>
        <m:r>
          <w:rPr>
            <w:rFonts w:ascii="Cambria Math" w:hAnsi="Cambria Math"/>
          </w:rPr>
          <m:t>8</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w:r w:rsidR="00000000">
        <w:t>.</w:t>
      </w:r>
    </w:p>
    <w:p w14:paraId="277D2EAB" w14:textId="684FB30C"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B.</w:t>
      </w:r>
      <w:r w:rsidR="00000000">
        <w:rPr>
          <w:color w:val="C00000"/>
        </w:rPr>
        <w:t xml:space="preserve"> </w:t>
      </w:r>
      <m:oMath>
        <m:r>
          <w:rPr>
            <w:rFonts w:ascii="Cambria Math" w:hAnsi="Cambria Math"/>
            <w:color w:val="C00000"/>
          </w:rPr>
          <m:t>1</m:t>
        </m:r>
        <m:r>
          <m:rPr>
            <m:sty m:val="p"/>
          </m:rPr>
          <w:rPr>
            <w:rFonts w:ascii="Cambria Math" w:hAnsi="Cambria Math"/>
            <w:color w:val="C00000"/>
          </w:rPr>
          <m:t>,</m:t>
        </m:r>
        <m:r>
          <w:rPr>
            <w:rFonts w:ascii="Cambria Math" w:hAnsi="Cambria Math"/>
            <w:color w:val="C00000"/>
          </w:rPr>
          <m:t>2</m:t>
        </m:r>
        <m:r>
          <m:rPr>
            <m:sty m:val="p"/>
          </m:rPr>
          <w:rPr>
            <w:rFonts w:ascii="Cambria Math" w:hAnsi="Cambria Math"/>
            <w:color w:val="C00000"/>
          </w:rPr>
          <m:t>×</m:t>
        </m:r>
        <m:sSup>
          <m:sSupPr>
            <m:ctrlPr>
              <w:rPr>
                <w:rFonts w:ascii="Cambria Math" w:hAnsi="Cambria Math"/>
              </w:rPr>
            </m:ctrlPr>
          </m:sSupPr>
          <m:e>
            <m:r>
              <w:rPr>
                <w:rFonts w:ascii="Cambria Math" w:hAnsi="Cambria Math"/>
                <w:color w:val="C00000"/>
              </w:rPr>
              <m:t>10</m:t>
            </m:r>
          </m:e>
          <m:sup>
            <m:r>
              <m:rPr>
                <m:sty m:val="p"/>
              </m:rPr>
              <w:rPr>
                <w:rFonts w:ascii="Cambria Math" w:hAnsi="Cambria Math"/>
                <w:color w:val="C00000"/>
              </w:rPr>
              <m:t>-</m:t>
            </m:r>
            <m:r>
              <w:rPr>
                <w:rFonts w:ascii="Cambria Math" w:hAnsi="Cambria Math"/>
                <w:color w:val="C00000"/>
              </w:rPr>
              <m:t>3</m:t>
            </m:r>
          </m:sup>
        </m:sSup>
        <m:r>
          <w:rPr>
            <w:rFonts w:ascii="Cambria Math" w:hAnsi="Cambria Math"/>
            <w:color w:val="C00000"/>
          </w:rPr>
          <m:t> </m:t>
        </m:r>
        <m:r>
          <m:rPr>
            <m:sty m:val="p"/>
          </m:rPr>
          <w:rPr>
            <w:rFonts w:ascii="Cambria Math" w:hAnsi="Cambria Math"/>
            <w:color w:val="C00000"/>
          </w:rPr>
          <m:t>N</m:t>
        </m:r>
      </m:oMath>
      <w:r w:rsidR="00000000">
        <w:rPr>
          <w:color w:val="C00000"/>
        </w:rPr>
        <w:t>.</w:t>
      </w:r>
    </w:p>
    <w:p w14:paraId="0874136B" w14:textId="69B88EEB"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w:t>
      </w:r>
      <m:oMath>
        <m:r>
          <w:rPr>
            <w:rFonts w:ascii="Cambria Math" w:hAnsi="Cambria Math"/>
          </w:rPr>
          <m:t>1</m:t>
        </m:r>
        <m:r>
          <m:rPr>
            <m:sty m:val="p"/>
          </m:rPr>
          <w:rPr>
            <w:rFonts w:ascii="Cambria Math" w:hAnsi="Cambria Math"/>
          </w:rPr>
          <m:t>,</m:t>
        </m:r>
        <m:r>
          <w:rPr>
            <w:rFonts w:ascii="Cambria Math" w:hAnsi="Cambria Math"/>
          </w:rPr>
          <m:t>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w:r w:rsidR="00000000">
        <w:t>.</w:t>
      </w:r>
    </w:p>
    <w:p w14:paraId="6819934F" w14:textId="54F8D96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r>
          <w:rPr>
            <w:rFonts w:ascii="Cambria Math" w:hAnsi="Cambria Math"/>
          </w:rPr>
          <m:t>1</m:t>
        </m:r>
        <m:r>
          <m:rPr>
            <m:sty m:val="p"/>
          </m:rPr>
          <w:rPr>
            <w:rFonts w:ascii="Cambria Math" w:hAnsi="Cambria Math"/>
          </w:rPr>
          <m:t>,</m:t>
        </m:r>
        <m:r>
          <w:rPr>
            <w:rFonts w:ascii="Cambria Math" w:hAnsi="Cambria Math"/>
          </w:rPr>
          <m:t>8</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w:r w:rsidR="00000000">
        <w:t>.</w:t>
      </w:r>
    </w:p>
    <w:p w14:paraId="38353AAE" w14:textId="77777777" w:rsidR="007A355B" w:rsidRDefault="00000000" w:rsidP="00B83D7F">
      <w:pPr>
        <w:tabs>
          <w:tab w:val="left" w:pos="426"/>
        </w:tabs>
        <w:spacing w:before="50" w:after="40" w:line="247" w:lineRule="auto"/>
      </w:pPr>
      <w:r>
        <w:rPr>
          <w:b/>
          <w:bCs/>
          <w:color w:val="123D91"/>
        </w:rPr>
        <w:t>Đáp án: B</w:t>
      </w:r>
    </w:p>
    <w:p w14:paraId="6D18FE26" w14:textId="77777777" w:rsidR="007A355B" w:rsidRDefault="00000000" w:rsidP="00B83D7F">
      <w:pPr>
        <w:pStyle w:val="Heading3"/>
        <w:keepLines w:val="0"/>
        <w:tabs>
          <w:tab w:val="left" w:pos="426"/>
        </w:tabs>
        <w:spacing w:line="247" w:lineRule="auto"/>
      </w:pPr>
      <w:bookmarkStart w:id="51" w:name="phân-tích-nhanh-16"/>
      <w:bookmarkEnd w:id="50"/>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2B155C3D" w14:textId="77777777">
        <w:trPr>
          <w:jc w:val="center"/>
        </w:trPr>
        <w:tc>
          <w:tcPr>
            <w:tcW w:w="2267" w:type="dxa"/>
            <w:shd w:val="clear" w:color="auto" w:fill="EAF3F8"/>
            <w:tcMar>
              <w:top w:w="55" w:type="dxa"/>
              <w:left w:w="95" w:type="dxa"/>
              <w:bottom w:w="55" w:type="dxa"/>
              <w:right w:w="95" w:type="dxa"/>
            </w:tcMar>
            <w:vAlign w:val="center"/>
          </w:tcPr>
          <w:p w14:paraId="72DAE8F2"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5327708B" w14:textId="77777777" w:rsidR="007A355B" w:rsidRDefault="00000000" w:rsidP="00B83D7F">
            <w:pPr>
              <w:tabs>
                <w:tab w:val="left" w:pos="426"/>
              </w:tabs>
              <w:spacing w:after="0" w:line="240" w:lineRule="auto"/>
            </w:pPr>
            <w:r>
              <w:rPr>
                <w:sz w:val="21"/>
              </w:rPr>
              <w:t>Lực từ trên đoạn dây thẳng; tam giác vuông.</w:t>
            </w:r>
          </w:p>
        </w:tc>
      </w:tr>
      <w:tr w:rsidR="007A355B" w14:paraId="4BD47DAD" w14:textId="77777777">
        <w:trPr>
          <w:jc w:val="center"/>
        </w:trPr>
        <w:tc>
          <w:tcPr>
            <w:tcW w:w="2267" w:type="dxa"/>
            <w:shd w:val="clear" w:color="auto" w:fill="EAF3F8"/>
            <w:tcMar>
              <w:top w:w="55" w:type="dxa"/>
              <w:left w:w="95" w:type="dxa"/>
              <w:bottom w:w="55" w:type="dxa"/>
              <w:right w:w="95" w:type="dxa"/>
            </w:tcMar>
            <w:vAlign w:val="center"/>
          </w:tcPr>
          <w:p w14:paraId="6D805E88"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70B78775" w14:textId="77777777" w:rsidR="007A355B" w:rsidRDefault="00000000" w:rsidP="00B83D7F">
            <w:pPr>
              <w:tabs>
                <w:tab w:val="left" w:pos="426"/>
              </w:tabs>
              <w:spacing w:after="0" w:line="240" w:lineRule="auto"/>
            </w:pPr>
            <w:r>
              <w:rPr>
                <w:sz w:val="21"/>
              </w:rPr>
              <w:t>Từ trường → Lực từ tác dụng lên dây dẫn.</w:t>
            </w:r>
          </w:p>
        </w:tc>
      </w:tr>
      <w:tr w:rsidR="007A355B" w14:paraId="438AD46A" w14:textId="77777777">
        <w:trPr>
          <w:jc w:val="center"/>
        </w:trPr>
        <w:tc>
          <w:tcPr>
            <w:tcW w:w="2267" w:type="dxa"/>
            <w:shd w:val="clear" w:color="auto" w:fill="EAF3F8"/>
            <w:tcMar>
              <w:top w:w="55" w:type="dxa"/>
              <w:left w:w="95" w:type="dxa"/>
              <w:bottom w:w="55" w:type="dxa"/>
              <w:right w:w="95" w:type="dxa"/>
            </w:tcMar>
            <w:vAlign w:val="center"/>
          </w:tcPr>
          <w:p w14:paraId="31E63E86"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68F96B00" w14:textId="77777777" w:rsidR="007A355B" w:rsidRDefault="00000000" w:rsidP="00B83D7F">
            <w:pPr>
              <w:tabs>
                <w:tab w:val="left" w:pos="426"/>
              </w:tabs>
              <w:spacing w:after="0" w:line="240" w:lineRule="auto"/>
            </w:pPr>
            <w:r>
              <w:rPr>
                <w:sz w:val="21"/>
              </w:rPr>
              <w:t xml:space="preserve">Tính </w:t>
            </w:r>
            <m:oMath>
              <m:r>
                <w:rPr>
                  <w:rFonts w:ascii="Cambria Math" w:hAnsi="Cambria Math"/>
                </w:rPr>
                <m:t>BIl</m:t>
              </m:r>
              <m:r>
                <m:rPr>
                  <m:sty m:val="p"/>
                </m:rPr>
                <w:rPr>
                  <w:rFonts w:ascii="Cambria Math" w:hAnsi="Cambria Math"/>
                </w:rPr>
                <m:t>sin</m:t>
              </m:r>
              <m:r>
                <w:rPr>
                  <w:rFonts w:ascii="Cambria Math" w:hAnsi="Cambria Math"/>
                </w:rPr>
                <m:t>α</m:t>
              </m:r>
            </m:oMath>
            <w:r>
              <w:rPr>
                <w:sz w:val="21"/>
              </w:rPr>
              <w:t xml:space="preserve"> từ hình học tam giác.</w:t>
            </w:r>
          </w:p>
        </w:tc>
      </w:tr>
    </w:tbl>
    <w:p w14:paraId="4003B230" w14:textId="77777777" w:rsidR="007A355B" w:rsidRDefault="00000000" w:rsidP="00B83D7F">
      <w:pPr>
        <w:pStyle w:val="Heading3"/>
        <w:keepLines w:val="0"/>
        <w:tabs>
          <w:tab w:val="left" w:pos="426"/>
        </w:tabs>
        <w:spacing w:line="247" w:lineRule="auto"/>
      </w:pPr>
      <w:bookmarkStart w:id="52" w:name="hướng-dẫn-giải-16"/>
      <w:bookmarkEnd w:id="51"/>
      <w:r>
        <w:rPr>
          <w:rFonts w:ascii="Times New Roman" w:eastAsia="Times New Roman" w:hAnsi="Times New Roman"/>
          <w:sz w:val="23"/>
        </w:rPr>
        <w:t>2. Hướng dẫn giải</w:t>
      </w:r>
    </w:p>
    <w:p w14:paraId="68D7A072" w14:textId="77777777" w:rsidR="007A355B" w:rsidRDefault="00000000" w:rsidP="00B83D7F">
      <w:pPr>
        <w:tabs>
          <w:tab w:val="left" w:pos="426"/>
        </w:tabs>
        <w:spacing w:line="247" w:lineRule="auto"/>
      </w:pPr>
      <w:r>
        <w:t xml:space="preserve">Tam giác </w:t>
      </w:r>
      <m:oMath>
        <m:r>
          <w:rPr>
            <w:rFonts w:ascii="Cambria Math" w:hAnsi="Cambria Math"/>
          </w:rPr>
          <m:t>AMN</m:t>
        </m:r>
      </m:oMath>
      <w:r>
        <w:t xml:space="preserve"> có</w:t>
      </w:r>
    </w:p>
    <w:p w14:paraId="33331A6B" w14:textId="77777777" w:rsidR="007A355B" w:rsidRDefault="00000000" w:rsidP="00B83D7F">
      <w:pPr>
        <w:tabs>
          <w:tab w:val="left" w:pos="426"/>
        </w:tabs>
        <w:spacing w:after="0" w:line="247" w:lineRule="auto"/>
      </w:pPr>
      <m:oMathPara>
        <m:oMathParaPr>
          <m:jc m:val="center"/>
        </m:oMathParaPr>
        <m:oMath>
          <m:r>
            <w:rPr>
              <w:rFonts w:ascii="Cambria Math" w:hAnsi="Cambria Math"/>
            </w:rPr>
            <m:t>MN</m:t>
          </m:r>
          <m:r>
            <m:rPr>
              <m:sty m:val="p"/>
            </m:rPr>
            <w:rPr>
              <w:rFonts w:ascii="Cambria Math" w:hAnsi="Cambria Math"/>
            </w:rPr>
            <m:t>=</m:t>
          </m:r>
          <m:rad>
            <m:radPr>
              <m:degHide m:val="1"/>
              <m:ctrlPr>
                <w:rPr>
                  <w:rFonts w:ascii="Cambria Math" w:hAnsi="Cambria Math"/>
                </w:rPr>
              </m:ctrlPr>
            </m:radPr>
            <m:deg/>
            <m:e>
              <m:r>
                <w:rPr>
                  <w:rFonts w:ascii="Cambria Math" w:hAnsi="Cambria Math"/>
                </w:rPr>
                <m:t>A</m:t>
              </m:r>
              <m:sSup>
                <m:sSupPr>
                  <m:ctrlPr>
                    <w:rPr>
                      <w:rFonts w:ascii="Cambria Math" w:hAnsi="Cambria Math"/>
                    </w:rPr>
                  </m:ctrlPr>
                </m:sSupPr>
                <m:e>
                  <m:r>
                    <w:rPr>
                      <w:rFonts w:ascii="Cambria Math" w:hAnsi="Cambria Math"/>
                    </w:rPr>
                    <m:t>M</m:t>
                  </m:r>
                </m:e>
                <m:sup>
                  <m:r>
                    <w:rPr>
                      <w:rFonts w:ascii="Cambria Math" w:hAnsi="Cambria Math"/>
                    </w:rPr>
                    <m:t>2</m:t>
                  </m:r>
                </m:sup>
              </m:sSup>
              <m:r>
                <m:rPr>
                  <m:sty m:val="p"/>
                </m:rPr>
                <w:rPr>
                  <w:rFonts w:ascii="Cambria Math" w:hAnsi="Cambria Math"/>
                </w:rPr>
                <m:t>+</m:t>
              </m:r>
              <m:r>
                <w:rPr>
                  <w:rFonts w:ascii="Cambria Math" w:hAnsi="Cambria Math"/>
                </w:rPr>
                <m:t>A</m:t>
              </m:r>
              <m:sSup>
                <m:sSupPr>
                  <m:ctrlPr>
                    <w:rPr>
                      <w:rFonts w:ascii="Cambria Math" w:hAnsi="Cambria Math"/>
                    </w:rPr>
                  </m:ctrlPr>
                </m:sSupPr>
                <m:e>
                  <m:r>
                    <w:rPr>
                      <w:rFonts w:ascii="Cambria Math" w:hAnsi="Cambria Math"/>
                    </w:rPr>
                    <m:t>N</m:t>
                  </m:r>
                </m:e>
                <m:sup>
                  <m:r>
                    <w:rPr>
                      <w:rFonts w:ascii="Cambria Math" w:hAnsi="Cambria Math"/>
                    </w:rPr>
                    <m:t>2</m:t>
                  </m:r>
                </m:sup>
              </m:sSup>
            </m:e>
          </m:rad>
          <m:r>
            <m:rPr>
              <m:sty m:val="p"/>
            </m:rPr>
            <w:rPr>
              <w:rFonts w:ascii="Cambria Math" w:hAnsi="Cambria Math"/>
            </w:rPr>
            <m:t>=</m:t>
          </m:r>
          <m:r>
            <w:rPr>
              <w:rFonts w:ascii="Cambria Math" w:hAnsi="Cambria Math"/>
            </w:rPr>
            <m:t>10 </m:t>
          </m:r>
          <m:r>
            <m:rPr>
              <m:sty m:val="p"/>
            </m:rPr>
            <w:rPr>
              <w:rFonts w:ascii="Cambria Math" w:hAnsi="Cambria Math"/>
            </w:rPr>
            <m:t>cm=</m:t>
          </m:r>
          <m:r>
            <w:rPr>
              <w:rFonts w:ascii="Cambria Math" w:hAnsi="Cambria Math"/>
            </w:rPr>
            <m:t>0</m:t>
          </m:r>
          <m:r>
            <m:rPr>
              <m:sty m:val="p"/>
            </m:rPr>
            <w:rPr>
              <w:rFonts w:ascii="Cambria Math" w:hAnsi="Cambria Math"/>
            </w:rPr>
            <m:t>,</m:t>
          </m:r>
          <m:r>
            <w:rPr>
              <w:rFonts w:ascii="Cambria Math" w:hAnsi="Cambria Math"/>
            </w:rPr>
            <m:t>10 </m:t>
          </m:r>
          <m:r>
            <m:rPr>
              <m:sty m:val="p"/>
            </m:rPr>
            <w:rPr>
              <w:rFonts w:ascii="Cambria Math" w:hAnsi="Cambria Math"/>
            </w:rPr>
            <m:t>m.</m:t>
          </m:r>
        </m:oMath>
      </m:oMathPara>
    </w:p>
    <w:p w14:paraId="4A894F04" w14:textId="77777777" w:rsidR="007A355B" w:rsidRDefault="00000000" w:rsidP="00B83D7F">
      <w:pPr>
        <w:tabs>
          <w:tab w:val="left" w:pos="426"/>
        </w:tabs>
        <w:spacing w:line="247" w:lineRule="auto"/>
      </w:pPr>
      <w:r>
        <w:t xml:space="preserve">Góc giữa </w:t>
      </w:r>
      <m:oMath>
        <m:r>
          <w:rPr>
            <w:rFonts w:ascii="Cambria Math" w:hAnsi="Cambria Math"/>
          </w:rPr>
          <m:t>MN</m:t>
        </m:r>
      </m:oMath>
      <w:r>
        <w:t xml:space="preserve"> và </w:t>
      </w:r>
      <m:oMath>
        <m:acc>
          <m:accPr>
            <m:chr m:val="⃗"/>
            <m:ctrlPr>
              <w:rPr>
                <w:rFonts w:ascii="Cambria Math" w:hAnsi="Cambria Math"/>
              </w:rPr>
            </m:ctrlPr>
          </m:accPr>
          <m:e>
            <m:r>
              <w:rPr>
                <w:rFonts w:ascii="Cambria Math" w:hAnsi="Cambria Math"/>
              </w:rPr>
              <m:t>B</m:t>
            </m:r>
          </m:e>
        </m:acc>
      </m:oMath>
      <w:r>
        <w:t xml:space="preserve"> có </w:t>
      </w:r>
      <m:oMath>
        <m:r>
          <m:rPr>
            <m:sty m:val="p"/>
          </m:rPr>
          <w:rPr>
            <w:rFonts w:ascii="Cambria Math" w:hAnsi="Cambria Math"/>
          </w:rPr>
          <m:t>sin</m:t>
        </m:r>
        <m:r>
          <w:rPr>
            <w:rFonts w:ascii="Cambria Math" w:hAnsi="Cambria Math"/>
          </w:rPr>
          <m:t>α</m:t>
        </m:r>
        <m:r>
          <m:rPr>
            <m:sty m:val="p"/>
          </m:rPr>
          <w:rPr>
            <w:rFonts w:ascii="Cambria Math" w:hAnsi="Cambria Math"/>
          </w:rPr>
          <m:t>=</m:t>
        </m:r>
        <m:r>
          <w:rPr>
            <w:rFonts w:ascii="Cambria Math" w:hAnsi="Cambria Math"/>
          </w:rPr>
          <m:t>AM</m:t>
        </m:r>
        <m:r>
          <m:rPr>
            <m:sty m:val="p"/>
          </m:rPr>
          <w:rPr>
            <w:rFonts w:ascii="Cambria Math" w:hAnsi="Cambria Math"/>
          </w:rPr>
          <m:t>/</m:t>
        </m:r>
        <m:r>
          <w:rPr>
            <w:rFonts w:ascii="Cambria Math" w:hAnsi="Cambria Math"/>
          </w:rPr>
          <m:t>MN</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10</m:t>
        </m:r>
      </m:oMath>
      <w:r>
        <w:t>. Vì vậy</w:t>
      </w:r>
    </w:p>
    <w:p w14:paraId="10A9259F" w14:textId="77777777" w:rsidR="007A355B" w:rsidRDefault="00000000" w:rsidP="00B83D7F">
      <w:pPr>
        <w:tabs>
          <w:tab w:val="left" w:pos="426"/>
        </w:tabs>
        <w:spacing w:after="0" w:line="247" w:lineRule="auto"/>
      </w:pPr>
      <m:oMathPara>
        <m:oMathParaPr>
          <m:jc m:val="center"/>
        </m:oMathParaPr>
        <m:oMath>
          <m:r>
            <w:rPr>
              <w:rFonts w:ascii="Cambria Math" w:hAnsi="Cambria Math"/>
            </w:rPr>
            <m:t>F</m:t>
          </m:r>
          <m:r>
            <m:rPr>
              <m:sty m:val="p"/>
            </m:rPr>
            <w:rPr>
              <w:rFonts w:ascii="Cambria Math" w:hAnsi="Cambria Math"/>
            </w:rPr>
            <m:t>=</m:t>
          </m:r>
          <m:r>
            <w:rPr>
              <w:rFonts w:ascii="Cambria Math" w:hAnsi="Cambria Math"/>
            </w:rPr>
            <m:t>BIMN</m:t>
          </m:r>
          <m:r>
            <m:rPr>
              <m:sty m:val="p"/>
            </m:rPr>
            <w:rPr>
              <w:rFonts w:ascii="Cambria Math" w:hAnsi="Cambria Math"/>
            </w:rPr>
            <m:t>sin</m:t>
          </m:r>
          <m:r>
            <w:rPr>
              <w:rFonts w:ascii="Cambria Math" w:hAnsi="Cambria Math"/>
            </w:rPr>
            <m:t>α</m:t>
          </m:r>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10</m:t>
          </m:r>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10</m:t>
              </m:r>
            </m:den>
          </m:f>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m:oMathPara>
    </w:p>
    <w:p w14:paraId="4414FE15" w14:textId="77777777" w:rsidR="007A355B" w:rsidRDefault="00000000" w:rsidP="00B83D7F">
      <w:pPr>
        <w:tabs>
          <w:tab w:val="left" w:pos="426"/>
        </w:tabs>
        <w:spacing w:line="247" w:lineRule="auto"/>
      </w:pPr>
      <w:r>
        <w:rPr>
          <w:b/>
          <w:bCs/>
          <w:color w:val="123D91"/>
        </w:rPr>
        <w:t>Suy ra: chọn B.</w:t>
      </w:r>
    </w:p>
    <w:p w14:paraId="746443BE" w14:textId="77777777" w:rsidR="007A355B" w:rsidRDefault="00000000" w:rsidP="00B83D7F">
      <w:pPr>
        <w:pStyle w:val="Heading3"/>
        <w:keepLines w:val="0"/>
        <w:tabs>
          <w:tab w:val="left" w:pos="426"/>
        </w:tabs>
        <w:spacing w:line="247" w:lineRule="auto"/>
      </w:pPr>
      <w:bookmarkStart w:id="53" w:name="phân-tích-các-phương-án-16"/>
      <w:bookmarkEnd w:id="52"/>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08780228" w14:textId="77777777">
        <w:trPr>
          <w:jc w:val="center"/>
        </w:trPr>
        <w:tc>
          <w:tcPr>
            <w:tcW w:w="708" w:type="dxa"/>
            <w:tcMar>
              <w:top w:w="55" w:type="dxa"/>
              <w:left w:w="95" w:type="dxa"/>
              <w:bottom w:w="55" w:type="dxa"/>
              <w:right w:w="95" w:type="dxa"/>
            </w:tcMar>
            <w:vAlign w:val="center"/>
          </w:tcPr>
          <w:p w14:paraId="4587C13D"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040D2CB0" w14:textId="77777777" w:rsidR="007A355B" w:rsidRDefault="00000000" w:rsidP="00B83D7F">
            <w:pPr>
              <w:tabs>
                <w:tab w:val="left" w:pos="426"/>
              </w:tabs>
              <w:spacing w:after="0" w:line="240" w:lineRule="auto"/>
            </w:pPr>
            <w:r>
              <w:rPr>
                <w:sz w:val="21"/>
              </w:rPr>
              <w:t>Sai.</w:t>
            </w:r>
          </w:p>
        </w:tc>
      </w:tr>
      <w:tr w:rsidR="007A355B" w14:paraId="312AE4C8" w14:textId="77777777">
        <w:trPr>
          <w:jc w:val="center"/>
        </w:trPr>
        <w:tc>
          <w:tcPr>
            <w:tcW w:w="708" w:type="dxa"/>
            <w:tcMar>
              <w:top w:w="55" w:type="dxa"/>
              <w:left w:w="95" w:type="dxa"/>
              <w:bottom w:w="55" w:type="dxa"/>
              <w:right w:w="95" w:type="dxa"/>
            </w:tcMar>
            <w:vAlign w:val="center"/>
          </w:tcPr>
          <w:p w14:paraId="7EF75E11" w14:textId="77777777" w:rsidR="007A355B" w:rsidRDefault="00000000" w:rsidP="00B83D7F">
            <w:pPr>
              <w:tabs>
                <w:tab w:val="left" w:pos="426"/>
              </w:tabs>
              <w:spacing w:after="0" w:line="240" w:lineRule="auto"/>
              <w:jc w:val="center"/>
            </w:pPr>
            <w:r>
              <w:rPr>
                <w:b/>
                <w:bCs/>
                <w:color w:val="C00000"/>
                <w:sz w:val="21"/>
              </w:rPr>
              <w:lastRenderedPageBreak/>
              <w:t>B</w:t>
            </w:r>
          </w:p>
        </w:tc>
        <w:tc>
          <w:tcPr>
            <w:tcW w:w="8560" w:type="dxa"/>
            <w:tcMar>
              <w:top w:w="55" w:type="dxa"/>
              <w:left w:w="95" w:type="dxa"/>
              <w:bottom w:w="55" w:type="dxa"/>
              <w:right w:w="95" w:type="dxa"/>
            </w:tcMar>
            <w:vAlign w:val="center"/>
          </w:tcPr>
          <w:p w14:paraId="72E0B273" w14:textId="77777777" w:rsidR="007A355B" w:rsidRDefault="00000000" w:rsidP="00B83D7F">
            <w:pPr>
              <w:tabs>
                <w:tab w:val="left" w:pos="426"/>
              </w:tabs>
              <w:spacing w:after="0" w:line="240" w:lineRule="auto"/>
            </w:pPr>
            <w:r>
              <w:rPr>
                <w:color w:val="C00000"/>
                <w:sz w:val="21"/>
              </w:rPr>
              <w:t>Đúng.</w:t>
            </w:r>
          </w:p>
        </w:tc>
      </w:tr>
      <w:tr w:rsidR="007A355B" w14:paraId="5B123826" w14:textId="77777777">
        <w:trPr>
          <w:jc w:val="center"/>
        </w:trPr>
        <w:tc>
          <w:tcPr>
            <w:tcW w:w="708" w:type="dxa"/>
            <w:tcMar>
              <w:top w:w="55" w:type="dxa"/>
              <w:left w:w="95" w:type="dxa"/>
              <w:bottom w:w="55" w:type="dxa"/>
              <w:right w:w="95" w:type="dxa"/>
            </w:tcMar>
            <w:vAlign w:val="center"/>
          </w:tcPr>
          <w:p w14:paraId="5597A200" w14:textId="77777777" w:rsidR="007A355B" w:rsidRDefault="00000000" w:rsidP="00B83D7F">
            <w:pPr>
              <w:tabs>
                <w:tab w:val="left" w:pos="426"/>
              </w:tabs>
              <w:spacing w:after="0" w:line="240" w:lineRule="auto"/>
              <w:jc w:val="center"/>
            </w:pPr>
            <w:r>
              <w:rPr>
                <w:b/>
                <w:bCs/>
                <w:sz w:val="21"/>
              </w:rPr>
              <w:t>C</w:t>
            </w:r>
          </w:p>
        </w:tc>
        <w:tc>
          <w:tcPr>
            <w:tcW w:w="8560" w:type="dxa"/>
            <w:tcMar>
              <w:top w:w="55" w:type="dxa"/>
              <w:left w:w="95" w:type="dxa"/>
              <w:bottom w:w="55" w:type="dxa"/>
              <w:right w:w="95" w:type="dxa"/>
            </w:tcMar>
            <w:vAlign w:val="center"/>
          </w:tcPr>
          <w:p w14:paraId="352EAF92" w14:textId="77777777" w:rsidR="007A355B" w:rsidRDefault="00000000" w:rsidP="00B83D7F">
            <w:pPr>
              <w:tabs>
                <w:tab w:val="left" w:pos="426"/>
              </w:tabs>
              <w:spacing w:after="0" w:line="240" w:lineRule="auto"/>
            </w:pPr>
            <w:r>
              <w:rPr>
                <w:sz w:val="21"/>
              </w:rPr>
              <w:t>Sai.</w:t>
            </w:r>
          </w:p>
        </w:tc>
      </w:tr>
      <w:tr w:rsidR="007A355B" w14:paraId="6A60AE31" w14:textId="77777777">
        <w:trPr>
          <w:jc w:val="center"/>
        </w:trPr>
        <w:tc>
          <w:tcPr>
            <w:tcW w:w="708" w:type="dxa"/>
            <w:tcMar>
              <w:top w:w="55" w:type="dxa"/>
              <w:left w:w="95" w:type="dxa"/>
              <w:bottom w:w="55" w:type="dxa"/>
              <w:right w:w="95" w:type="dxa"/>
            </w:tcMar>
            <w:vAlign w:val="center"/>
          </w:tcPr>
          <w:p w14:paraId="6500E7EA"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6ECDDB3D" w14:textId="77777777" w:rsidR="007A355B" w:rsidRDefault="00000000" w:rsidP="00B83D7F">
            <w:pPr>
              <w:tabs>
                <w:tab w:val="left" w:pos="426"/>
              </w:tabs>
              <w:spacing w:after="0" w:line="240" w:lineRule="auto"/>
            </w:pPr>
            <w:r>
              <w:rPr>
                <w:sz w:val="21"/>
              </w:rPr>
              <w:t>Sai.</w:t>
            </w:r>
          </w:p>
        </w:tc>
      </w:tr>
    </w:tbl>
    <w:p w14:paraId="1A077188"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18.</w:t>
      </w:r>
      <w:r>
        <w:t xml:space="preserve"> Treo đoạn dây </w:t>
      </w:r>
      <m:oMath>
        <m:r>
          <w:rPr>
            <w:rFonts w:ascii="Cambria Math" w:hAnsi="Cambria Math"/>
          </w:rPr>
          <m:t>MN</m:t>
        </m:r>
        <m:r>
          <m:rPr>
            <m:sty m:val="p"/>
          </m:rPr>
          <w:rPr>
            <w:rFonts w:ascii="Cambria Math" w:hAnsi="Cambria Math"/>
          </w:rPr>
          <m:t>=</m:t>
        </m:r>
        <m:r>
          <w:rPr>
            <w:rFonts w:ascii="Cambria Math" w:hAnsi="Cambria Math"/>
          </w:rPr>
          <m:t>5 </m:t>
        </m:r>
        <m:r>
          <m:rPr>
            <m:sty m:val="p"/>
          </m:rPr>
          <w:rPr>
            <w:rFonts w:ascii="Cambria Math" w:hAnsi="Cambria Math"/>
          </w:rPr>
          <m:t>cm</m:t>
        </m:r>
      </m:oMath>
      <w:r>
        <w:t xml:space="preserve">, khối lượng </w:t>
      </w:r>
      <m:oMath>
        <m:r>
          <w:rPr>
            <w:rFonts w:ascii="Cambria Math" w:hAnsi="Cambria Math"/>
          </w:rPr>
          <m:t>m</m:t>
        </m:r>
        <m:r>
          <m:rPr>
            <m:sty m:val="p"/>
          </m:rPr>
          <w:rPr>
            <w:rFonts w:ascii="Cambria Math" w:hAnsi="Cambria Math"/>
          </w:rPr>
          <m:t>=</m:t>
        </m:r>
        <m:r>
          <w:rPr>
            <w:rFonts w:ascii="Cambria Math" w:hAnsi="Cambria Math"/>
          </w:rPr>
          <m:t>5 </m:t>
        </m:r>
        <m:r>
          <m:rPr>
            <m:sty m:val="p"/>
          </m:rPr>
          <w:rPr>
            <w:rFonts w:ascii="Cambria Math" w:hAnsi="Cambria Math"/>
          </w:rPr>
          <m:t>g</m:t>
        </m:r>
      </m:oMath>
      <w:r>
        <w:t xml:space="preserve"> bằng hai dây nhẹ, không giãn, có cùng chiều dài; đoạn dây luôn nằm ngang. Đặt hệ trong từ trường đều </w:t>
      </w:r>
      <m:oMath>
        <m:r>
          <w:rPr>
            <w:rFonts w:ascii="Cambria Math" w:hAnsi="Cambria Math"/>
          </w:rPr>
          <m:t>B</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5 </m:t>
        </m:r>
        <m:r>
          <m:rPr>
            <m:sty m:val="p"/>
          </m:rPr>
          <w:rPr>
            <w:rFonts w:ascii="Cambria Math" w:hAnsi="Cambria Math"/>
          </w:rPr>
          <m:t>T</m:t>
        </m:r>
      </m:oMath>
      <w:r>
        <w:t xml:space="preserve"> vuông góc với đoạn </w:t>
      </w:r>
      <m:oMath>
        <m:r>
          <w:rPr>
            <w:rFonts w:ascii="Cambria Math" w:hAnsi="Cambria Math"/>
          </w:rPr>
          <m:t>MN</m:t>
        </m:r>
      </m:oMath>
      <w:r>
        <w:t xml:space="preserve">, chiều như hình. Dòng điện qua </w:t>
      </w:r>
      <m:oMath>
        <m:r>
          <w:rPr>
            <w:rFonts w:ascii="Cambria Math" w:hAnsi="Cambria Math"/>
          </w:rPr>
          <m:t>MN</m:t>
        </m:r>
      </m:oMath>
      <w:r>
        <w:t xml:space="preserve"> có cường độ </w:t>
      </w:r>
      <m:oMath>
        <m:r>
          <w:rPr>
            <w:rFonts w:ascii="Cambria Math" w:hAnsi="Cambria Math"/>
          </w:rPr>
          <m:t>I</m:t>
        </m:r>
        <m:r>
          <m:rPr>
            <m:sty m:val="p"/>
          </m:rPr>
          <w:rPr>
            <w:rFonts w:ascii="Cambria Math" w:hAnsi="Cambria Math"/>
          </w:rPr>
          <m:t>=</m:t>
        </m:r>
        <m:r>
          <w:rPr>
            <w:rFonts w:ascii="Cambria Math" w:hAnsi="Cambria Math"/>
          </w:rPr>
          <m:t>2 </m:t>
        </m:r>
        <m:r>
          <m:rPr>
            <m:sty m:val="p"/>
          </m:rPr>
          <w:rPr>
            <w:rFonts w:ascii="Cambria Math" w:hAnsi="Cambria Math"/>
          </w:rPr>
          <m:t>A</m:t>
        </m:r>
      </m:oMath>
      <w:r>
        <w:t xml:space="preserve">. Lấy </w:t>
      </w:r>
      <m:oMath>
        <m:r>
          <w:rPr>
            <w:rFonts w:ascii="Cambria Math" w:hAnsi="Cambria Math"/>
          </w:rPr>
          <m:t>g</m:t>
        </m:r>
        <m:r>
          <m:rPr>
            <m:sty m:val="p"/>
          </m:rPr>
          <w:rPr>
            <w:rFonts w:ascii="Cambria Math" w:hAnsi="Cambria Math"/>
          </w:rPr>
          <m:t>=</m:t>
        </m:r>
        <m:r>
          <w:rPr>
            <w:rFonts w:ascii="Cambria Math" w:hAnsi="Cambria Math"/>
          </w:rPr>
          <m:t>10 </m:t>
        </m:r>
        <m:r>
          <m:rPr>
            <m:sty m:val="p"/>
          </m:rPr>
          <w:rPr>
            <w:rFonts w:ascii="Cambria Math" w:hAnsi="Cambria Math"/>
          </w:rPr>
          <m:t>m/</m:t>
        </m:r>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oMath>
      <w:r>
        <w:t xml:space="preserve">. Khi cân bằng, góc lệch </w:t>
      </w:r>
      <m:oMath>
        <m:r>
          <w:rPr>
            <w:rFonts w:ascii="Cambria Math" w:hAnsi="Cambria Math"/>
          </w:rPr>
          <m:t>α</m:t>
        </m:r>
      </m:oMath>
      <w:r>
        <w:t xml:space="preserve"> của dây treo so với phương thẳng đứng là</w:t>
      </w:r>
    </w:p>
    <w:p w14:paraId="2A9B3F2E" w14:textId="2BF20076" w:rsidR="007A355B" w:rsidRDefault="00F46E76"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sidRPr="00F46E76">
        <w:drawing>
          <wp:inline distT="0" distB="0" distL="0" distR="0" wp14:anchorId="7E086B08" wp14:editId="7DB3BBBB">
            <wp:extent cx="2047583" cy="1559026"/>
            <wp:effectExtent l="0" t="0" r="0" b="3175"/>
            <wp:docPr id="850920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20498" name=""/>
                    <pic:cNvPicPr/>
                  </pic:nvPicPr>
                  <pic:blipFill>
                    <a:blip r:embed="rId12"/>
                    <a:stretch>
                      <a:fillRect/>
                    </a:stretch>
                  </pic:blipFill>
                  <pic:spPr>
                    <a:xfrm>
                      <a:off x="0" y="0"/>
                      <a:ext cx="2052636" cy="1562873"/>
                    </a:xfrm>
                    <a:prstGeom prst="rect">
                      <a:avLst/>
                    </a:prstGeom>
                  </pic:spPr>
                </pic:pic>
              </a:graphicData>
            </a:graphic>
          </wp:inline>
        </w:drawing>
      </w:r>
    </w:p>
    <w:p w14:paraId="20D39A36" w14:textId="5453B8B7"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w:t>
      </w:r>
      <m:oMath>
        <m:sSup>
          <m:sSupPr>
            <m:ctrlPr>
              <w:rPr>
                <w:rFonts w:ascii="Cambria Math" w:hAnsi="Cambria Math"/>
              </w:rPr>
            </m:ctrlPr>
          </m:sSupPr>
          <m:e>
            <m:r>
              <w:rPr>
                <w:rFonts w:ascii="Cambria Math" w:hAnsi="Cambria Math"/>
              </w:rPr>
              <m:t>74</m:t>
            </m:r>
          </m:e>
          <m:sup>
            <m:r>
              <m:rPr>
                <m:sty m:val="p"/>
              </m:rPr>
              <w:rPr>
                <w:rFonts w:ascii="Cambria Math" w:hAnsi="Cambria Math"/>
              </w:rPr>
              <m:t>∘</m:t>
            </m:r>
          </m:sup>
        </m:sSup>
      </m:oMath>
      <w:r w:rsidR="00000000">
        <w:t>.</w:t>
      </w:r>
    </w:p>
    <w:p w14:paraId="70CFBC91" w14:textId="590FF5C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w:t>
      </w:r>
      <m:oMath>
        <m:sSup>
          <m:sSupPr>
            <m:ctrlPr>
              <w:rPr>
                <w:rFonts w:ascii="Cambria Math" w:hAnsi="Cambria Math"/>
              </w:rPr>
            </m:ctrlPr>
          </m:sSupPr>
          <m:e>
            <m:r>
              <w:rPr>
                <w:rFonts w:ascii="Cambria Math" w:hAnsi="Cambria Math"/>
              </w:rPr>
              <m:t>26</m:t>
            </m:r>
          </m:e>
          <m:sup>
            <m:r>
              <m:rPr>
                <m:sty m:val="p"/>
              </m:rPr>
              <w:rPr>
                <w:rFonts w:ascii="Cambria Math" w:hAnsi="Cambria Math"/>
              </w:rPr>
              <m:t>∘</m:t>
            </m:r>
          </m:sup>
        </m:sSup>
      </m:oMath>
      <w:r w:rsidR="00000000">
        <w:t>.</w:t>
      </w:r>
    </w:p>
    <w:p w14:paraId="6C81F44B" w14:textId="4E777D5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color w:val="C00000"/>
        </w:rPr>
        <w:tab/>
      </w:r>
      <w:r w:rsidR="00000000">
        <w:rPr>
          <w:b/>
          <w:bCs/>
          <w:color w:val="C00000"/>
        </w:rPr>
        <w:t>C.</w:t>
      </w:r>
      <w:r w:rsidR="00000000">
        <w:rPr>
          <w:color w:val="C00000"/>
        </w:rPr>
        <w:t xml:space="preserve"> </w:t>
      </w:r>
      <m:oMath>
        <m:sSup>
          <m:sSupPr>
            <m:ctrlPr>
              <w:rPr>
                <w:rFonts w:ascii="Cambria Math" w:hAnsi="Cambria Math"/>
              </w:rPr>
            </m:ctrlPr>
          </m:sSupPr>
          <m:e>
            <m:r>
              <w:rPr>
                <w:rFonts w:ascii="Cambria Math" w:hAnsi="Cambria Math"/>
                <w:color w:val="C00000"/>
              </w:rPr>
              <m:t>45</m:t>
            </m:r>
          </m:e>
          <m:sup>
            <m:r>
              <m:rPr>
                <m:sty m:val="p"/>
              </m:rPr>
              <w:rPr>
                <w:rFonts w:ascii="Cambria Math" w:hAnsi="Cambria Math"/>
                <w:color w:val="C00000"/>
              </w:rPr>
              <m:t>∘</m:t>
            </m:r>
          </m:sup>
        </m:sSup>
      </m:oMath>
      <w:r w:rsidR="00000000">
        <w:rPr>
          <w:color w:val="C00000"/>
        </w:rPr>
        <w:t>.</w:t>
      </w:r>
    </w:p>
    <w:p w14:paraId="5085D78F" w14:textId="0401A73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w:t>
      </w:r>
      <m:oMath>
        <m:sSup>
          <m:sSupPr>
            <m:ctrlPr>
              <w:rPr>
                <w:rFonts w:ascii="Cambria Math" w:hAnsi="Cambria Math"/>
              </w:rPr>
            </m:ctrlPr>
          </m:sSupPr>
          <m:e>
            <m:r>
              <w:rPr>
                <w:rFonts w:ascii="Cambria Math" w:hAnsi="Cambria Math"/>
              </w:rPr>
              <m:t>14</m:t>
            </m:r>
          </m:e>
          <m:sup>
            <m:r>
              <m:rPr>
                <m:sty m:val="p"/>
              </m:rPr>
              <w:rPr>
                <w:rFonts w:ascii="Cambria Math" w:hAnsi="Cambria Math"/>
              </w:rPr>
              <m:t>∘</m:t>
            </m:r>
          </m:sup>
        </m:sSup>
      </m:oMath>
      <w:r w:rsidR="00000000">
        <w:t>.</w:t>
      </w:r>
    </w:p>
    <w:p w14:paraId="39AB5B99" w14:textId="77777777" w:rsidR="007A355B" w:rsidRDefault="00000000" w:rsidP="00B83D7F">
      <w:pPr>
        <w:tabs>
          <w:tab w:val="left" w:pos="426"/>
        </w:tabs>
        <w:spacing w:before="50" w:after="40" w:line="247" w:lineRule="auto"/>
      </w:pPr>
      <w:r>
        <w:rPr>
          <w:b/>
          <w:bCs/>
          <w:color w:val="123D91"/>
        </w:rPr>
        <w:t>Đáp án: C</w:t>
      </w:r>
    </w:p>
    <w:p w14:paraId="7DE5BD77" w14:textId="77777777" w:rsidR="007A355B" w:rsidRDefault="00000000" w:rsidP="00B83D7F">
      <w:pPr>
        <w:pStyle w:val="Heading3"/>
        <w:keepLines w:val="0"/>
        <w:tabs>
          <w:tab w:val="left" w:pos="426"/>
        </w:tabs>
        <w:spacing w:line="247" w:lineRule="auto"/>
      </w:pPr>
      <w:bookmarkStart w:id="54" w:name="phân-tích-nhanh-17"/>
      <w:bookmarkEnd w:id="53"/>
      <w:r>
        <w:rPr>
          <w:rFonts w:ascii="Times New Roman" w:eastAsia="Times New Roman" w:hAnsi="Times New Roman"/>
          <w:sz w:val="23"/>
        </w:rPr>
        <w:t>1. Phân tích nhanh</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2267"/>
        <w:gridCol w:w="7001"/>
      </w:tblGrid>
      <w:tr w:rsidR="007A355B" w14:paraId="5BF15822" w14:textId="77777777">
        <w:trPr>
          <w:jc w:val="center"/>
        </w:trPr>
        <w:tc>
          <w:tcPr>
            <w:tcW w:w="2267" w:type="dxa"/>
            <w:shd w:val="clear" w:color="auto" w:fill="EAF3F8"/>
            <w:tcMar>
              <w:top w:w="55" w:type="dxa"/>
              <w:left w:w="95" w:type="dxa"/>
              <w:bottom w:w="55" w:type="dxa"/>
              <w:right w:w="95" w:type="dxa"/>
            </w:tcMar>
            <w:vAlign w:val="center"/>
          </w:tcPr>
          <w:p w14:paraId="71A289F8" w14:textId="77777777" w:rsidR="007A355B" w:rsidRDefault="00000000" w:rsidP="00B83D7F">
            <w:pPr>
              <w:tabs>
                <w:tab w:val="left" w:pos="426"/>
              </w:tabs>
              <w:spacing w:after="0" w:line="240" w:lineRule="auto"/>
            </w:pPr>
            <w:r>
              <w:rPr>
                <w:b/>
                <w:sz w:val="21"/>
              </w:rPr>
              <w:t>Kiến thức trọng tâm</w:t>
            </w:r>
          </w:p>
        </w:tc>
        <w:tc>
          <w:tcPr>
            <w:tcW w:w="7001" w:type="dxa"/>
            <w:tcMar>
              <w:top w:w="55" w:type="dxa"/>
              <w:left w:w="95" w:type="dxa"/>
              <w:bottom w:w="55" w:type="dxa"/>
              <w:right w:w="95" w:type="dxa"/>
            </w:tcMar>
            <w:vAlign w:val="center"/>
          </w:tcPr>
          <w:p w14:paraId="0393E629" w14:textId="77777777" w:rsidR="007A355B" w:rsidRDefault="00000000" w:rsidP="00B83D7F">
            <w:pPr>
              <w:tabs>
                <w:tab w:val="left" w:pos="426"/>
              </w:tabs>
              <w:spacing w:after="0" w:line="240" w:lineRule="auto"/>
            </w:pPr>
            <w:r>
              <w:rPr>
                <w:sz w:val="21"/>
              </w:rPr>
              <w:t>Cân bằng của dây dẫn chịu lực từ; tổng hợp lực.</w:t>
            </w:r>
          </w:p>
        </w:tc>
      </w:tr>
      <w:tr w:rsidR="007A355B" w14:paraId="1B87ECEF" w14:textId="77777777">
        <w:trPr>
          <w:jc w:val="center"/>
        </w:trPr>
        <w:tc>
          <w:tcPr>
            <w:tcW w:w="2267" w:type="dxa"/>
            <w:shd w:val="clear" w:color="auto" w:fill="EAF3F8"/>
            <w:tcMar>
              <w:top w:w="55" w:type="dxa"/>
              <w:left w:w="95" w:type="dxa"/>
              <w:bottom w:w="55" w:type="dxa"/>
              <w:right w:w="95" w:type="dxa"/>
            </w:tcMar>
            <w:vAlign w:val="center"/>
          </w:tcPr>
          <w:p w14:paraId="54CEF4C1" w14:textId="77777777" w:rsidR="007A355B" w:rsidRDefault="00000000" w:rsidP="00B83D7F">
            <w:pPr>
              <w:tabs>
                <w:tab w:val="left" w:pos="426"/>
              </w:tabs>
              <w:spacing w:after="0" w:line="240" w:lineRule="auto"/>
            </w:pPr>
            <w:r>
              <w:rPr>
                <w:b/>
                <w:sz w:val="21"/>
              </w:rPr>
              <w:t>Liên hệ SGK KNTT</w:t>
            </w:r>
          </w:p>
        </w:tc>
        <w:tc>
          <w:tcPr>
            <w:tcW w:w="7001" w:type="dxa"/>
            <w:tcMar>
              <w:top w:w="55" w:type="dxa"/>
              <w:left w:w="95" w:type="dxa"/>
              <w:bottom w:w="55" w:type="dxa"/>
              <w:right w:w="95" w:type="dxa"/>
            </w:tcMar>
            <w:vAlign w:val="center"/>
          </w:tcPr>
          <w:p w14:paraId="2290793D" w14:textId="77777777" w:rsidR="007A355B" w:rsidRDefault="00000000" w:rsidP="00B83D7F">
            <w:pPr>
              <w:tabs>
                <w:tab w:val="left" w:pos="426"/>
              </w:tabs>
              <w:spacing w:after="0" w:line="240" w:lineRule="auto"/>
            </w:pPr>
            <w:r>
              <w:rPr>
                <w:sz w:val="21"/>
              </w:rPr>
              <w:t>Từ trường → Lực từ; cân bằng lực.</w:t>
            </w:r>
          </w:p>
        </w:tc>
      </w:tr>
      <w:tr w:rsidR="007A355B" w14:paraId="53879A2D" w14:textId="77777777">
        <w:trPr>
          <w:jc w:val="center"/>
        </w:trPr>
        <w:tc>
          <w:tcPr>
            <w:tcW w:w="2267" w:type="dxa"/>
            <w:shd w:val="clear" w:color="auto" w:fill="EAF3F8"/>
            <w:tcMar>
              <w:top w:w="55" w:type="dxa"/>
              <w:left w:w="95" w:type="dxa"/>
              <w:bottom w:w="55" w:type="dxa"/>
              <w:right w:w="95" w:type="dxa"/>
            </w:tcMar>
            <w:vAlign w:val="center"/>
          </w:tcPr>
          <w:p w14:paraId="48994326" w14:textId="77777777" w:rsidR="007A355B" w:rsidRDefault="00000000" w:rsidP="00B83D7F">
            <w:pPr>
              <w:tabs>
                <w:tab w:val="left" w:pos="426"/>
              </w:tabs>
              <w:spacing w:after="0" w:line="240" w:lineRule="auto"/>
            </w:pPr>
            <w:r>
              <w:rPr>
                <w:b/>
                <w:sz w:val="21"/>
              </w:rPr>
              <w:t>Mục tiêu đánh giá</w:t>
            </w:r>
          </w:p>
        </w:tc>
        <w:tc>
          <w:tcPr>
            <w:tcW w:w="7001" w:type="dxa"/>
            <w:tcMar>
              <w:top w:w="55" w:type="dxa"/>
              <w:left w:w="95" w:type="dxa"/>
              <w:bottom w:w="55" w:type="dxa"/>
              <w:right w:w="95" w:type="dxa"/>
            </w:tcMar>
            <w:vAlign w:val="center"/>
          </w:tcPr>
          <w:p w14:paraId="3AB1D6BB" w14:textId="77777777" w:rsidR="007A355B" w:rsidRDefault="00000000" w:rsidP="00B83D7F">
            <w:pPr>
              <w:tabs>
                <w:tab w:val="left" w:pos="426"/>
              </w:tabs>
              <w:spacing w:after="0" w:line="240" w:lineRule="auto"/>
            </w:pPr>
            <w:r>
              <w:rPr>
                <w:sz w:val="21"/>
              </w:rPr>
              <w:t>So sánh lực từ với trọng lực để xác định góc lệch.</w:t>
            </w:r>
          </w:p>
        </w:tc>
      </w:tr>
    </w:tbl>
    <w:p w14:paraId="14328CD0" w14:textId="77777777" w:rsidR="007A355B" w:rsidRDefault="00000000" w:rsidP="00B83D7F">
      <w:pPr>
        <w:pStyle w:val="Heading3"/>
        <w:keepLines w:val="0"/>
        <w:tabs>
          <w:tab w:val="left" w:pos="426"/>
        </w:tabs>
        <w:spacing w:line="247" w:lineRule="auto"/>
      </w:pPr>
      <w:bookmarkStart w:id="55" w:name="hướng-dẫn-giải-17"/>
      <w:bookmarkEnd w:id="54"/>
      <w:r>
        <w:rPr>
          <w:rFonts w:ascii="Times New Roman" w:eastAsia="Times New Roman" w:hAnsi="Times New Roman"/>
          <w:sz w:val="23"/>
        </w:rPr>
        <w:t>2. Hướng dẫn giải</w:t>
      </w:r>
    </w:p>
    <w:p w14:paraId="7250C095" w14:textId="77777777" w:rsidR="007A355B" w:rsidRDefault="00000000" w:rsidP="00B83D7F">
      <w:pPr>
        <w:tabs>
          <w:tab w:val="left" w:pos="426"/>
        </w:tabs>
        <w:spacing w:line="247" w:lineRule="auto"/>
      </w:pPr>
      <w:r>
        <w:t>Lực từ tác dụng lên đoạn dây:</w:t>
      </w:r>
    </w:p>
    <w:p w14:paraId="1EF8F6BD" w14:textId="77777777" w:rsidR="007A355B" w:rsidRDefault="00000000" w:rsidP="00B83D7F">
      <w:pPr>
        <w:tabs>
          <w:tab w:val="left" w:pos="426"/>
        </w:tabs>
        <w:spacing w:after="0" w:line="247" w:lineRule="auto"/>
      </w:pPr>
      <m:oMathPara>
        <m:oMathParaPr>
          <m:jc m:val="center"/>
        </m:oMathParaPr>
        <m:oMath>
          <m:r>
            <w:rPr>
              <w:rFonts w:ascii="Cambria Math" w:hAnsi="Cambria Math"/>
            </w:rPr>
            <m:t>F</m:t>
          </m:r>
          <m:r>
            <m:rPr>
              <m:sty m:val="p"/>
            </m:rPr>
            <w:rPr>
              <w:rFonts w:ascii="Cambria Math" w:hAnsi="Cambria Math"/>
            </w:rPr>
            <m:t>=</m:t>
          </m:r>
          <m:r>
            <w:rPr>
              <w:rFonts w:ascii="Cambria Math" w:hAnsi="Cambria Math"/>
            </w:rPr>
            <m:t>BIl</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05</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05 </m:t>
          </m:r>
          <m:r>
            <m:rPr>
              <m:sty m:val="p"/>
            </m:rPr>
            <w:rPr>
              <w:rFonts w:ascii="Cambria Math" w:hAnsi="Cambria Math"/>
            </w:rPr>
            <m:t>N.</m:t>
          </m:r>
        </m:oMath>
      </m:oMathPara>
    </w:p>
    <w:p w14:paraId="501E65A2" w14:textId="77777777" w:rsidR="007A355B" w:rsidRDefault="00000000" w:rsidP="00B83D7F">
      <w:pPr>
        <w:tabs>
          <w:tab w:val="left" w:pos="426"/>
        </w:tabs>
        <w:spacing w:line="247" w:lineRule="auto"/>
      </w:pPr>
      <w:r>
        <w:t>Trọng lực:</w:t>
      </w:r>
    </w:p>
    <w:p w14:paraId="392DE1CD" w14:textId="77777777" w:rsidR="007A355B" w:rsidRDefault="00000000" w:rsidP="00B83D7F">
      <w:pPr>
        <w:tabs>
          <w:tab w:val="left" w:pos="426"/>
        </w:tabs>
        <w:spacing w:after="0" w:line="247" w:lineRule="auto"/>
      </w:pPr>
      <m:oMathPara>
        <m:oMathParaPr>
          <m:jc m:val="center"/>
        </m:oMathParaPr>
        <m:oMath>
          <m:r>
            <w:rPr>
              <w:rFonts w:ascii="Cambria Math" w:hAnsi="Cambria Math"/>
            </w:rPr>
            <m:t>P</m:t>
          </m:r>
          <m:r>
            <m:rPr>
              <m:sty m:val="p"/>
            </m:rPr>
            <w:rPr>
              <w:rFonts w:ascii="Cambria Math" w:hAnsi="Cambria Math"/>
            </w:rPr>
            <m:t>=</m:t>
          </m:r>
          <m:r>
            <w:rPr>
              <w:rFonts w:ascii="Cambria Math" w:hAnsi="Cambria Math"/>
            </w:rPr>
            <m:t>mg</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005</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05 </m:t>
          </m:r>
          <m:r>
            <m:rPr>
              <m:sty m:val="p"/>
            </m:rPr>
            <w:rPr>
              <w:rFonts w:ascii="Cambria Math" w:hAnsi="Cambria Math"/>
            </w:rPr>
            <m:t>N.</m:t>
          </m:r>
        </m:oMath>
      </m:oMathPara>
    </w:p>
    <w:p w14:paraId="303C492B" w14:textId="77777777" w:rsidR="007A355B" w:rsidRDefault="00000000" w:rsidP="00B83D7F">
      <w:pPr>
        <w:tabs>
          <w:tab w:val="left" w:pos="426"/>
        </w:tabs>
        <w:spacing w:line="247" w:lineRule="auto"/>
      </w:pPr>
      <w:r>
        <w:t>Từ điều kiện cân bằng của hệ hai dây treo đối xứng:</w:t>
      </w:r>
    </w:p>
    <w:p w14:paraId="13CFCC58" w14:textId="77777777" w:rsidR="007A355B" w:rsidRDefault="00000000" w:rsidP="00B83D7F">
      <w:pPr>
        <w:tabs>
          <w:tab w:val="left" w:pos="426"/>
        </w:tabs>
        <w:spacing w:after="0" w:line="247" w:lineRule="auto"/>
      </w:pPr>
      <m:oMathPara>
        <m:oMathParaPr>
          <m:jc m:val="center"/>
        </m:oMathParaPr>
        <m:oMath>
          <m:r>
            <m:rPr>
              <m:sty m:val="p"/>
            </m:rPr>
            <w:rPr>
              <w:rFonts w:ascii="Cambria Math" w:hAnsi="Cambria Math"/>
            </w:rPr>
            <m:t>tan</m:t>
          </m:r>
          <m:r>
            <w:rPr>
              <w:rFonts w:ascii="Cambria Math" w:hAnsi="Cambria Math"/>
            </w:rPr>
            <m:t>α</m:t>
          </m:r>
          <m:r>
            <m:rPr>
              <m:sty m:val="p"/>
            </m:rPr>
            <w:rPr>
              <w:rFonts w:ascii="Cambria Math" w:hAnsi="Cambria Math"/>
            </w:rPr>
            <m:t>=</m:t>
          </m:r>
          <m:f>
            <m:fPr>
              <m:ctrlPr>
                <w:rPr>
                  <w:rFonts w:ascii="Cambria Math" w:hAnsi="Cambria Math"/>
                </w:rPr>
              </m:ctrlPr>
            </m:fPr>
            <m:num>
              <m:r>
                <w:rPr>
                  <w:rFonts w:ascii="Cambria Math" w:hAnsi="Cambria Math"/>
                </w:rPr>
                <m:t>F</m:t>
              </m:r>
            </m:num>
            <m:den>
              <m:r>
                <w:rPr>
                  <w:rFonts w:ascii="Cambria Math" w:hAnsi="Cambria Math"/>
                </w:rPr>
                <m:t>P</m:t>
              </m:r>
            </m:den>
          </m:f>
          <m:r>
            <m:rPr>
              <m:sty m:val="p"/>
            </m:rPr>
            <w:rPr>
              <w:rFonts w:ascii="Cambria Math" w:hAnsi="Cambria Math"/>
            </w:rPr>
            <m:t>=</m:t>
          </m:r>
          <m:r>
            <w:rPr>
              <w:rFonts w:ascii="Cambria Math" w:hAnsi="Cambria Math"/>
            </w:rPr>
            <m:t>1 </m:t>
          </m:r>
          <m:r>
            <m:rPr>
              <m:sty m:val="p"/>
            </m:rPr>
            <w:rPr>
              <w:rFonts w:ascii="Cambria Math" w:hAnsi="Cambria Math"/>
            </w:rPr>
            <m:t>⇒</m:t>
          </m:r>
          <m:r>
            <w:rPr>
              <w:rFonts w:ascii="Cambria Math" w:hAnsi="Cambria Math"/>
            </w:rPr>
            <m:t> α</m:t>
          </m:r>
          <m:r>
            <m:rPr>
              <m:sty m:val="p"/>
            </m:rPr>
            <w:rPr>
              <w:rFonts w:ascii="Cambria Math" w:hAnsi="Cambria Math"/>
            </w:rPr>
            <m:t>=</m:t>
          </m:r>
          <m:sSup>
            <m:sSupPr>
              <m:ctrlPr>
                <w:rPr>
                  <w:rFonts w:ascii="Cambria Math" w:hAnsi="Cambria Math"/>
                </w:rPr>
              </m:ctrlPr>
            </m:sSupPr>
            <m:e>
              <m:r>
                <w:rPr>
                  <w:rFonts w:ascii="Cambria Math" w:hAnsi="Cambria Math"/>
                </w:rPr>
                <m:t>45</m:t>
              </m:r>
            </m:e>
            <m:sup>
              <m:r>
                <m:rPr>
                  <m:sty m:val="p"/>
                </m:rPr>
                <w:rPr>
                  <w:rFonts w:ascii="Cambria Math" w:hAnsi="Cambria Math"/>
                </w:rPr>
                <m:t>∘</m:t>
              </m:r>
            </m:sup>
          </m:sSup>
          <m:r>
            <m:rPr>
              <m:sty m:val="p"/>
            </m:rPr>
            <w:rPr>
              <w:rFonts w:ascii="Cambria Math" w:hAnsi="Cambria Math"/>
            </w:rPr>
            <m:t>.</m:t>
          </m:r>
        </m:oMath>
      </m:oMathPara>
    </w:p>
    <w:p w14:paraId="25DEF7A7" w14:textId="77777777" w:rsidR="007A355B" w:rsidRDefault="00000000" w:rsidP="00B83D7F">
      <w:pPr>
        <w:tabs>
          <w:tab w:val="left" w:pos="426"/>
        </w:tabs>
        <w:spacing w:line="247" w:lineRule="auto"/>
      </w:pPr>
      <w:r>
        <w:rPr>
          <w:b/>
          <w:bCs/>
          <w:color w:val="123D91"/>
        </w:rPr>
        <w:t>Suy ra: chọn C.</w:t>
      </w:r>
    </w:p>
    <w:p w14:paraId="75CF9788" w14:textId="77777777" w:rsidR="007A355B" w:rsidRDefault="00000000" w:rsidP="00B83D7F">
      <w:pPr>
        <w:pStyle w:val="Heading3"/>
        <w:keepLines w:val="0"/>
        <w:tabs>
          <w:tab w:val="left" w:pos="426"/>
        </w:tabs>
        <w:spacing w:line="247" w:lineRule="auto"/>
      </w:pPr>
      <w:bookmarkStart w:id="56" w:name="phân-tích-các-phương-án-17"/>
      <w:bookmarkEnd w:id="55"/>
      <w:r>
        <w:rPr>
          <w:rFonts w:ascii="Times New Roman" w:eastAsia="Times New Roman" w:hAnsi="Times New Roman"/>
          <w:sz w:val="23"/>
        </w:rPr>
        <w:t>3. Phân tích các phương án</w:t>
      </w:r>
    </w:p>
    <w:tbl>
      <w:tblPr>
        <w:tblW w:w="9268" w:type="dxa"/>
        <w:jc w:val="center"/>
        <w:tblBorders>
          <w:top w:val="single" w:sz="4" w:space="0" w:color="9E9E9E"/>
          <w:left w:val="single" w:sz="4" w:space="0" w:color="9E9E9E"/>
          <w:bottom w:val="single" w:sz="4" w:space="0" w:color="9E9E9E"/>
          <w:right w:val="single" w:sz="4" w:space="0" w:color="9E9E9E"/>
          <w:insideH w:val="single" w:sz="4" w:space="0" w:color="9E9E9E"/>
          <w:insideV w:val="single" w:sz="4" w:space="0" w:color="9E9E9E"/>
        </w:tblBorders>
        <w:tblLayout w:type="fixed"/>
        <w:tblLook w:val="0020" w:firstRow="1" w:lastRow="0" w:firstColumn="0" w:lastColumn="0" w:noHBand="0" w:noVBand="0"/>
      </w:tblPr>
      <w:tblGrid>
        <w:gridCol w:w="708"/>
        <w:gridCol w:w="8560"/>
      </w:tblGrid>
      <w:tr w:rsidR="007A355B" w14:paraId="6A151A43" w14:textId="77777777">
        <w:trPr>
          <w:jc w:val="center"/>
        </w:trPr>
        <w:tc>
          <w:tcPr>
            <w:tcW w:w="708" w:type="dxa"/>
            <w:tcMar>
              <w:top w:w="55" w:type="dxa"/>
              <w:left w:w="95" w:type="dxa"/>
              <w:bottom w:w="55" w:type="dxa"/>
              <w:right w:w="95" w:type="dxa"/>
            </w:tcMar>
            <w:vAlign w:val="center"/>
          </w:tcPr>
          <w:p w14:paraId="37F542C1" w14:textId="77777777" w:rsidR="007A355B" w:rsidRDefault="00000000" w:rsidP="00B83D7F">
            <w:pPr>
              <w:tabs>
                <w:tab w:val="left" w:pos="426"/>
              </w:tabs>
              <w:spacing w:after="0" w:line="240" w:lineRule="auto"/>
              <w:jc w:val="center"/>
            </w:pPr>
            <w:r>
              <w:rPr>
                <w:b/>
                <w:bCs/>
                <w:sz w:val="21"/>
              </w:rPr>
              <w:t>A</w:t>
            </w:r>
          </w:p>
        </w:tc>
        <w:tc>
          <w:tcPr>
            <w:tcW w:w="8560" w:type="dxa"/>
            <w:tcMar>
              <w:top w:w="55" w:type="dxa"/>
              <w:left w:w="95" w:type="dxa"/>
              <w:bottom w:w="55" w:type="dxa"/>
              <w:right w:w="95" w:type="dxa"/>
            </w:tcMar>
            <w:vAlign w:val="center"/>
          </w:tcPr>
          <w:p w14:paraId="570EB3D0" w14:textId="77777777" w:rsidR="007A355B" w:rsidRDefault="00000000" w:rsidP="00B83D7F">
            <w:pPr>
              <w:tabs>
                <w:tab w:val="left" w:pos="426"/>
              </w:tabs>
              <w:spacing w:after="0" w:line="240" w:lineRule="auto"/>
            </w:pPr>
            <w:r>
              <w:rPr>
                <w:sz w:val="21"/>
              </w:rPr>
              <w:t>Sai.</w:t>
            </w:r>
          </w:p>
        </w:tc>
      </w:tr>
      <w:tr w:rsidR="007A355B" w14:paraId="4951E720" w14:textId="77777777">
        <w:trPr>
          <w:jc w:val="center"/>
        </w:trPr>
        <w:tc>
          <w:tcPr>
            <w:tcW w:w="708" w:type="dxa"/>
            <w:tcMar>
              <w:top w:w="55" w:type="dxa"/>
              <w:left w:w="95" w:type="dxa"/>
              <w:bottom w:w="55" w:type="dxa"/>
              <w:right w:w="95" w:type="dxa"/>
            </w:tcMar>
            <w:vAlign w:val="center"/>
          </w:tcPr>
          <w:p w14:paraId="469D652A" w14:textId="77777777" w:rsidR="007A355B" w:rsidRDefault="00000000" w:rsidP="00B83D7F">
            <w:pPr>
              <w:tabs>
                <w:tab w:val="left" w:pos="426"/>
              </w:tabs>
              <w:spacing w:after="0" w:line="240" w:lineRule="auto"/>
              <w:jc w:val="center"/>
            </w:pPr>
            <w:r>
              <w:rPr>
                <w:b/>
                <w:bCs/>
                <w:sz w:val="21"/>
              </w:rPr>
              <w:t>B</w:t>
            </w:r>
          </w:p>
        </w:tc>
        <w:tc>
          <w:tcPr>
            <w:tcW w:w="8560" w:type="dxa"/>
            <w:tcMar>
              <w:top w:w="55" w:type="dxa"/>
              <w:left w:w="95" w:type="dxa"/>
              <w:bottom w:w="55" w:type="dxa"/>
              <w:right w:w="95" w:type="dxa"/>
            </w:tcMar>
            <w:vAlign w:val="center"/>
          </w:tcPr>
          <w:p w14:paraId="1F3EDA85" w14:textId="77777777" w:rsidR="007A355B" w:rsidRDefault="00000000" w:rsidP="00B83D7F">
            <w:pPr>
              <w:tabs>
                <w:tab w:val="left" w:pos="426"/>
              </w:tabs>
              <w:spacing w:after="0" w:line="240" w:lineRule="auto"/>
            </w:pPr>
            <w:r>
              <w:rPr>
                <w:sz w:val="21"/>
              </w:rPr>
              <w:t>Sai.</w:t>
            </w:r>
          </w:p>
        </w:tc>
      </w:tr>
      <w:tr w:rsidR="007A355B" w14:paraId="1976CAE2" w14:textId="77777777">
        <w:trPr>
          <w:jc w:val="center"/>
        </w:trPr>
        <w:tc>
          <w:tcPr>
            <w:tcW w:w="708" w:type="dxa"/>
            <w:tcMar>
              <w:top w:w="55" w:type="dxa"/>
              <w:left w:w="95" w:type="dxa"/>
              <w:bottom w:w="55" w:type="dxa"/>
              <w:right w:w="95" w:type="dxa"/>
            </w:tcMar>
            <w:vAlign w:val="center"/>
          </w:tcPr>
          <w:p w14:paraId="661C830D" w14:textId="77777777" w:rsidR="007A355B" w:rsidRDefault="00000000" w:rsidP="00B83D7F">
            <w:pPr>
              <w:tabs>
                <w:tab w:val="left" w:pos="426"/>
              </w:tabs>
              <w:spacing w:after="0" w:line="240" w:lineRule="auto"/>
              <w:jc w:val="center"/>
            </w:pPr>
            <w:r>
              <w:rPr>
                <w:b/>
                <w:bCs/>
                <w:color w:val="C00000"/>
                <w:sz w:val="21"/>
              </w:rPr>
              <w:t>C</w:t>
            </w:r>
          </w:p>
        </w:tc>
        <w:tc>
          <w:tcPr>
            <w:tcW w:w="8560" w:type="dxa"/>
            <w:tcMar>
              <w:top w:w="55" w:type="dxa"/>
              <w:left w:w="95" w:type="dxa"/>
              <w:bottom w:w="55" w:type="dxa"/>
              <w:right w:w="95" w:type="dxa"/>
            </w:tcMar>
            <w:vAlign w:val="center"/>
          </w:tcPr>
          <w:p w14:paraId="6EDC6E0D" w14:textId="77777777" w:rsidR="007A355B" w:rsidRDefault="00000000" w:rsidP="00B83D7F">
            <w:pPr>
              <w:tabs>
                <w:tab w:val="left" w:pos="426"/>
              </w:tabs>
              <w:spacing w:after="0" w:line="240" w:lineRule="auto"/>
            </w:pPr>
            <w:r>
              <w:rPr>
                <w:color w:val="C00000"/>
                <w:sz w:val="21"/>
              </w:rPr>
              <w:t>Đúng vì lực từ có độ lớn bằng trọng lực.</w:t>
            </w:r>
          </w:p>
        </w:tc>
      </w:tr>
      <w:tr w:rsidR="007A355B" w14:paraId="04D322DB" w14:textId="77777777">
        <w:trPr>
          <w:jc w:val="center"/>
        </w:trPr>
        <w:tc>
          <w:tcPr>
            <w:tcW w:w="708" w:type="dxa"/>
            <w:tcMar>
              <w:top w:w="55" w:type="dxa"/>
              <w:left w:w="95" w:type="dxa"/>
              <w:bottom w:w="55" w:type="dxa"/>
              <w:right w:w="95" w:type="dxa"/>
            </w:tcMar>
            <w:vAlign w:val="center"/>
          </w:tcPr>
          <w:p w14:paraId="7D51F1C7" w14:textId="77777777" w:rsidR="007A355B" w:rsidRDefault="00000000" w:rsidP="00B83D7F">
            <w:pPr>
              <w:tabs>
                <w:tab w:val="left" w:pos="426"/>
              </w:tabs>
              <w:spacing w:after="0" w:line="240" w:lineRule="auto"/>
              <w:jc w:val="center"/>
            </w:pPr>
            <w:r>
              <w:rPr>
                <w:b/>
                <w:bCs/>
                <w:sz w:val="21"/>
              </w:rPr>
              <w:t>D</w:t>
            </w:r>
          </w:p>
        </w:tc>
        <w:tc>
          <w:tcPr>
            <w:tcW w:w="8560" w:type="dxa"/>
            <w:tcMar>
              <w:top w:w="55" w:type="dxa"/>
              <w:left w:w="95" w:type="dxa"/>
              <w:bottom w:w="55" w:type="dxa"/>
              <w:right w:w="95" w:type="dxa"/>
            </w:tcMar>
            <w:vAlign w:val="center"/>
          </w:tcPr>
          <w:p w14:paraId="4BB5498A" w14:textId="77777777" w:rsidR="007A355B" w:rsidRDefault="00000000" w:rsidP="00B83D7F">
            <w:pPr>
              <w:tabs>
                <w:tab w:val="left" w:pos="426"/>
              </w:tabs>
              <w:spacing w:after="0" w:line="240" w:lineRule="auto"/>
            </w:pPr>
            <w:r>
              <w:rPr>
                <w:sz w:val="21"/>
              </w:rPr>
              <w:t xml:space="preserve">Sai; không phù hợp với </w:t>
            </w:r>
            <m:oMath>
              <m:r>
                <w:rPr>
                  <w:rFonts w:ascii="Cambria Math" w:hAnsi="Cambria Math"/>
                </w:rPr>
                <m:t>F</m:t>
              </m:r>
              <m:r>
                <m:rPr>
                  <m:sty m:val="p"/>
                </m:rPr>
                <w:rPr>
                  <w:rFonts w:ascii="Cambria Math" w:hAnsi="Cambria Math"/>
                </w:rPr>
                <m:t>=</m:t>
              </m:r>
              <m:r>
                <w:rPr>
                  <w:rFonts w:ascii="Cambria Math" w:hAnsi="Cambria Math"/>
                </w:rPr>
                <m:t>P</m:t>
              </m:r>
            </m:oMath>
            <w:r>
              <w:rPr>
                <w:sz w:val="21"/>
              </w:rPr>
              <w:t>.</w:t>
            </w:r>
          </w:p>
        </w:tc>
      </w:tr>
    </w:tbl>
    <w:p w14:paraId="41474F3A" w14:textId="77777777" w:rsidR="00B83D7F" w:rsidRDefault="00B83D7F" w:rsidP="00B83D7F">
      <w:pPr>
        <w:pStyle w:val="Heading2"/>
        <w:keepLines w:val="0"/>
        <w:tabs>
          <w:tab w:val="left" w:pos="426"/>
        </w:tabs>
        <w:spacing w:line="247" w:lineRule="auto"/>
        <w:jc w:val="left"/>
        <w:rPr>
          <w:rFonts w:ascii="Times New Roman" w:eastAsia="Times New Roman" w:hAnsi="Times New Roman"/>
          <w:sz w:val="23"/>
        </w:rPr>
      </w:pPr>
      <w:bookmarkStart w:id="57" w:name="phần-ii.-câu-trắc-nghiệm-đúng-sai"/>
      <w:bookmarkEnd w:id="2"/>
      <w:bookmarkEnd w:id="56"/>
    </w:p>
    <w:p w14:paraId="32ECD85E" w14:textId="2AE228E3" w:rsidR="007A355B" w:rsidRDefault="00000000" w:rsidP="00B83D7F">
      <w:pPr>
        <w:pStyle w:val="Heading2"/>
        <w:keepLines w:val="0"/>
        <w:tabs>
          <w:tab w:val="left" w:pos="426"/>
        </w:tabs>
        <w:spacing w:before="360" w:line="247" w:lineRule="auto"/>
        <w:jc w:val="left"/>
      </w:pPr>
      <w:r>
        <w:rPr>
          <w:rFonts w:ascii="Times New Roman" w:eastAsia="Times New Roman" w:hAnsi="Times New Roman"/>
          <w:sz w:val="23"/>
        </w:rPr>
        <w:t>PHẦN II. CÂU TRẮC NGHIỆM ĐÚNG – SAI</w:t>
      </w:r>
    </w:p>
    <w:p w14:paraId="43355974"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w:t>
      </w:r>
      <w:r>
        <w:t xml:space="preserve"> Người ta làm thí nghiệm cho những giọt dầu nhỏ mang điện rơi trong điện trường đều đặt trong chân không. Cường độ điện trường </w:t>
      </w:r>
      <m:oMath>
        <m:r>
          <w:rPr>
            <w:rFonts w:ascii="Cambria Math" w:hAnsi="Cambria Math"/>
          </w:rPr>
          <m:t>E</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92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4</m:t>
            </m:r>
          </m:sup>
        </m:sSup>
        <m:r>
          <w:rPr>
            <w:rFonts w:ascii="Cambria Math" w:hAnsi="Cambria Math"/>
          </w:rPr>
          <m:t> </m:t>
        </m:r>
        <m:r>
          <m:rPr>
            <m:sty m:val="p"/>
          </m:rPr>
          <w:rPr>
            <w:rFonts w:ascii="Cambria Math" w:hAnsi="Cambria Math"/>
          </w:rPr>
          <m:t>N/C</m:t>
        </m:r>
      </m:oMath>
      <w:r>
        <w:t xml:space="preserve"> hướng thẳng đứng xuống dưới. Khối lượng mỗi giọt dầu </w:t>
      </w:r>
      <m:oMath>
        <m:r>
          <w:rPr>
            <w:rFonts w:ascii="Cambria Math" w:hAnsi="Cambria Math"/>
          </w:rPr>
          <m:t>m</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93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15</m:t>
            </m:r>
          </m:sup>
        </m:sSup>
        <m:r>
          <w:rPr>
            <w:rFonts w:ascii="Cambria Math" w:hAnsi="Cambria Math"/>
          </w:rPr>
          <m:t> </m:t>
        </m:r>
        <m:r>
          <m:rPr>
            <m:sty m:val="p"/>
          </m:rPr>
          <w:rPr>
            <w:rFonts w:ascii="Cambria Math" w:hAnsi="Cambria Math"/>
          </w:rPr>
          <m:t>kg</m:t>
        </m:r>
      </m:oMath>
      <w:r>
        <w:t xml:space="preserve">. Lấy </w:t>
      </w:r>
      <m:oMath>
        <m:r>
          <w:rPr>
            <w:rFonts w:ascii="Cambria Math" w:hAnsi="Cambria Math"/>
          </w:rPr>
          <m:t>g</m:t>
        </m:r>
        <m:r>
          <m:rPr>
            <m:sty m:val="p"/>
          </m:rPr>
          <w:rPr>
            <w:rFonts w:ascii="Cambria Math" w:hAnsi="Cambria Math"/>
          </w:rPr>
          <m:t>=</m:t>
        </m:r>
        <m:r>
          <w:rPr>
            <w:rFonts w:ascii="Cambria Math" w:hAnsi="Cambria Math"/>
          </w:rPr>
          <m:t>9</m:t>
        </m:r>
        <m:r>
          <m:rPr>
            <m:sty m:val="p"/>
          </m:rPr>
          <w:rPr>
            <w:rFonts w:ascii="Cambria Math" w:hAnsi="Cambria Math"/>
          </w:rPr>
          <m:t>,</m:t>
        </m:r>
        <m:r>
          <w:rPr>
            <w:rFonts w:ascii="Cambria Math" w:hAnsi="Cambria Math"/>
          </w:rPr>
          <m:t>80 </m:t>
        </m:r>
        <m:r>
          <m:rPr>
            <m:sty m:val="p"/>
          </m:rPr>
          <w:rPr>
            <w:rFonts w:ascii="Cambria Math" w:hAnsi="Cambria Math"/>
          </w:rPr>
          <m:t>m/</m:t>
        </m:r>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oMath>
      <w:r>
        <w:t>.</w:t>
      </w:r>
    </w:p>
    <w:p w14:paraId="70B57FAB"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Pr>
          <w:noProof/>
        </w:rPr>
        <w:lastRenderedPageBreak/>
        <w:drawing>
          <wp:inline distT="0" distB="0" distL="0" distR="0" wp14:anchorId="3F321CE1" wp14:editId="008AAD79">
            <wp:extent cx="1439999" cy="1112446"/>
            <wp:effectExtent l="0" t="0" r="0" b="0"/>
            <wp:docPr id="92" name="Picture"/>
            <wp:cNvGraphicFramePr/>
            <a:graphic xmlns:a="http://schemas.openxmlformats.org/drawingml/2006/main">
              <a:graphicData uri="http://schemas.openxmlformats.org/drawingml/2006/picture">
                <pic:pic xmlns:pic="http://schemas.openxmlformats.org/drawingml/2006/picture">
                  <pic:nvPicPr>
                    <pic:cNvPr id="93" name="Picture" descr="/mnt/data/exam_assets/tf_q1_oil.png"/>
                    <pic:cNvPicPr>
                      <a:picLocks noChangeAspect="1" noChangeArrowheads="1"/>
                    </pic:cNvPicPr>
                  </pic:nvPicPr>
                  <pic:blipFill>
                    <a:blip r:embed="rId13"/>
                    <a:stretch>
                      <a:fillRect/>
                    </a:stretch>
                  </pic:blipFill>
                  <pic:spPr bwMode="auto">
                    <a:xfrm>
                      <a:off x="0" y="0"/>
                      <a:ext cx="1439999" cy="1112446"/>
                    </a:xfrm>
                    <a:prstGeom prst="rect">
                      <a:avLst/>
                    </a:prstGeom>
                    <a:noFill/>
                    <a:ln w="9525">
                      <a:noFill/>
                      <a:headEnd/>
                      <a:tailEnd/>
                    </a:ln>
                  </pic:spPr>
                </pic:pic>
              </a:graphicData>
            </a:graphic>
          </wp:inline>
        </w:drawing>
      </w:r>
    </w:p>
    <w:p w14:paraId="7DEFBCBA" w14:textId="36813CF5"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Khi giọt dầu lơ lửng trong điện trường thì điện tích của giọt dầu mang dấu dương.</w:t>
      </w:r>
    </w:p>
    <w:p w14:paraId="71282447" w14:textId="0BEDA28A"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Khi giọt dầu lơ lửng, trọng lực </w:t>
      </w:r>
      <m:oMath>
        <m:acc>
          <m:accPr>
            <m:chr m:val="⃗"/>
            <m:ctrlPr>
              <w:rPr>
                <w:rFonts w:ascii="Cambria Math" w:hAnsi="Cambria Math"/>
              </w:rPr>
            </m:ctrlPr>
          </m:accPr>
          <m:e>
            <m:r>
              <w:rPr>
                <w:rFonts w:ascii="Cambria Math" w:hAnsi="Cambria Math"/>
              </w:rPr>
              <m:t>P</m:t>
            </m:r>
          </m:e>
        </m:acc>
      </m:oMath>
      <w:r w:rsidR="00000000">
        <w:t xml:space="preserve"> và lực điện </w:t>
      </w:r>
      <m:oMath>
        <m:sSub>
          <m:sSubPr>
            <m:ctrlPr>
              <w:rPr>
                <w:rFonts w:ascii="Cambria Math" w:hAnsi="Cambria Math"/>
              </w:rPr>
            </m:ctrlPr>
          </m:sSubPr>
          <m:e>
            <m:acc>
              <m:accPr>
                <m:chr m:val="⃗"/>
                <m:ctrlPr>
                  <w:rPr>
                    <w:rFonts w:ascii="Cambria Math" w:hAnsi="Cambria Math"/>
                  </w:rPr>
                </m:ctrlPr>
              </m:accPr>
              <m:e>
                <m:r>
                  <w:rPr>
                    <w:rFonts w:ascii="Cambria Math" w:hAnsi="Cambria Math"/>
                  </w:rPr>
                  <m:t>F</m:t>
                </m:r>
              </m:e>
            </m:acc>
          </m:e>
          <m:sub>
            <m:r>
              <m:rPr>
                <m:sty m:val="p"/>
              </m:rPr>
              <w:rPr>
                <w:rFonts w:ascii="Cambria Math" w:hAnsi="Cambria Math"/>
              </w:rPr>
              <m:t>đ</m:t>
            </m:r>
          </m:sub>
        </m:sSub>
      </m:oMath>
      <w:r w:rsidR="00000000">
        <w:t xml:space="preserve"> cân bằng nhau.</w:t>
      </w:r>
    </w:p>
    <w:p w14:paraId="2C04A99C" w14:textId="7D7851F8"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Khi giọt dầu lơ lửng, độ lớn điện tích của giọt dầu là </w:t>
      </w:r>
      <m:oMath>
        <m:r>
          <w:rPr>
            <w:rFonts w:ascii="Cambria Math" w:hAnsi="Cambria Math"/>
          </w:rPr>
          <m:t>4</m:t>
        </m:r>
        <m:r>
          <m:rPr>
            <m:sty m:val="p"/>
          </m:rPr>
          <w:rPr>
            <w:rFonts w:ascii="Cambria Math" w:hAnsi="Cambria Math"/>
          </w:rPr>
          <m:t>,</m:t>
        </m:r>
        <m:r>
          <w:rPr>
            <w:rFonts w:ascii="Cambria Math" w:hAnsi="Cambria Math"/>
          </w:rPr>
          <m:t>85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w:r w:rsidR="00000000">
        <w:t>.</w:t>
      </w:r>
    </w:p>
    <w:p w14:paraId="49EB9C37" w14:textId="26E0145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Một giọt dầu khác có cùng khối lượng, rơi từ trạng thái nghỉ và trong </w:t>
      </w:r>
      <m:oMath>
        <m:r>
          <w:rPr>
            <w:rFonts w:ascii="Cambria Math" w:hAnsi="Cambria Math"/>
          </w:rPr>
          <m:t>0</m:t>
        </m:r>
        <m:r>
          <m:rPr>
            <m:sty m:val="p"/>
          </m:rPr>
          <w:rPr>
            <w:rFonts w:ascii="Cambria Math" w:hAnsi="Cambria Math"/>
          </w:rPr>
          <m:t>,</m:t>
        </m:r>
        <m:r>
          <w:rPr>
            <w:rFonts w:ascii="Cambria Math" w:hAnsi="Cambria Math"/>
          </w:rPr>
          <m:t>250 </m:t>
        </m:r>
        <m:r>
          <m:rPr>
            <m:sty m:val="p"/>
          </m:rPr>
          <w:rPr>
            <w:rFonts w:ascii="Cambria Math" w:hAnsi="Cambria Math"/>
          </w:rPr>
          <m:t>s</m:t>
        </m:r>
      </m:oMath>
      <w:r w:rsidR="00000000">
        <w:t xml:space="preserve"> đi được </w:t>
      </w:r>
      <m:oMath>
        <m:r>
          <w:rPr>
            <w:rFonts w:ascii="Cambria Math" w:hAnsi="Cambria Math"/>
          </w:rPr>
          <m:t>10</m:t>
        </m:r>
        <m:r>
          <m:rPr>
            <m:sty m:val="p"/>
          </m:rPr>
          <w:rPr>
            <w:rFonts w:ascii="Cambria Math" w:hAnsi="Cambria Math"/>
          </w:rPr>
          <m:t>,</m:t>
        </m:r>
        <m:r>
          <w:rPr>
            <w:rFonts w:ascii="Cambria Math" w:hAnsi="Cambria Math"/>
          </w:rPr>
          <m:t>3 </m:t>
        </m:r>
        <m:r>
          <m:rPr>
            <m:sty m:val="p"/>
          </m:rPr>
          <w:rPr>
            <w:rFonts w:ascii="Cambria Math" w:hAnsi="Cambria Math"/>
          </w:rPr>
          <m:t>cm</m:t>
        </m:r>
      </m:oMath>
      <w:r w:rsidR="00000000">
        <w:t xml:space="preserve">. Điện tích của giọt dầu này là </w:t>
      </w:r>
      <m:oMath>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32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w:r w:rsidR="00000000">
        <w:t>.</w:t>
      </w:r>
    </w:p>
    <w:p w14:paraId="6ED4BBF3" w14:textId="77777777" w:rsidR="007A355B" w:rsidRDefault="00000000" w:rsidP="00B83D7F">
      <w:pPr>
        <w:tabs>
          <w:tab w:val="left" w:pos="426"/>
        </w:tabs>
        <w:spacing w:before="50" w:after="40" w:line="247" w:lineRule="auto"/>
      </w:pPr>
      <w:r>
        <w:rPr>
          <w:b/>
          <w:bCs/>
          <w:color w:val="123D91"/>
        </w:rPr>
        <w:t>Đáp án: S – Đ – Đ – S</w:t>
      </w:r>
    </w:p>
    <w:p w14:paraId="723B4E8A" w14:textId="77777777" w:rsidR="007A355B" w:rsidRDefault="00000000" w:rsidP="00B83D7F">
      <w:pPr>
        <w:pStyle w:val="Heading3"/>
        <w:keepLines w:val="0"/>
        <w:tabs>
          <w:tab w:val="left" w:pos="426"/>
        </w:tabs>
        <w:spacing w:line="247" w:lineRule="auto"/>
      </w:pPr>
      <w:bookmarkStart w:id="58" w:name="phân-tích-từng-ý"/>
      <w:r>
        <w:rPr>
          <w:rFonts w:ascii="Times New Roman" w:eastAsia="Times New Roman" w:hAnsi="Times New Roman"/>
          <w:sz w:val="23"/>
        </w:rPr>
        <w:t>Phân tích từng ý</w:t>
      </w:r>
    </w:p>
    <w:p w14:paraId="6840E84F" w14:textId="77777777" w:rsidR="007A355B" w:rsidRDefault="00000000" w:rsidP="00B83D7F">
      <w:pPr>
        <w:tabs>
          <w:tab w:val="left" w:pos="426"/>
        </w:tabs>
        <w:spacing w:after="8" w:line="247" w:lineRule="auto"/>
        <w:ind w:left="255" w:hanging="198"/>
      </w:pPr>
      <w:r>
        <w:rPr>
          <w:b/>
          <w:bCs/>
        </w:rPr>
        <w:t>a) S.</w:t>
      </w:r>
      <w:r>
        <w:t xml:space="preserve"> Sai. Khi lơ lửng, lực điện phải hướng lên để cân bằng trọng lực hướng xuống. Vì </w:t>
      </w:r>
      <m:oMath>
        <m:acc>
          <m:accPr>
            <m:chr m:val="⃗"/>
            <m:ctrlPr>
              <w:rPr>
                <w:rFonts w:ascii="Cambria Math" w:hAnsi="Cambria Math"/>
              </w:rPr>
            </m:ctrlPr>
          </m:accPr>
          <m:e>
            <m:r>
              <w:rPr>
                <w:rFonts w:ascii="Cambria Math" w:hAnsi="Cambria Math"/>
              </w:rPr>
              <m:t>E</m:t>
            </m:r>
          </m:e>
        </m:acc>
      </m:oMath>
      <w:r>
        <w:t xml:space="preserve"> hướng xuống nên điện tích phải âm.</w:t>
      </w:r>
    </w:p>
    <w:p w14:paraId="1D1D195C" w14:textId="77777777" w:rsidR="007A355B" w:rsidRDefault="00000000" w:rsidP="00B83D7F">
      <w:pPr>
        <w:tabs>
          <w:tab w:val="left" w:pos="426"/>
        </w:tabs>
        <w:spacing w:after="8" w:line="247" w:lineRule="auto"/>
        <w:ind w:left="255" w:hanging="198"/>
      </w:pPr>
      <w:r>
        <w:rPr>
          <w:b/>
          <w:bCs/>
        </w:rPr>
        <w:t>b) Đ.</w:t>
      </w:r>
      <w:r>
        <w:t xml:space="preserve"> Đúng. Giọt dầu đứng yên nên </w:t>
      </w:r>
      <m:oMath>
        <m:sSub>
          <m:sSubPr>
            <m:ctrlPr>
              <w:rPr>
                <w:rFonts w:ascii="Cambria Math" w:hAnsi="Cambria Math"/>
              </w:rPr>
            </m:ctrlPr>
          </m:sSubPr>
          <m:e>
            <m:acc>
              <m:accPr>
                <m:chr m:val="⃗"/>
                <m:ctrlPr>
                  <w:rPr>
                    <w:rFonts w:ascii="Cambria Math" w:hAnsi="Cambria Math"/>
                  </w:rPr>
                </m:ctrlPr>
              </m:accPr>
              <m:e>
                <m:r>
                  <w:rPr>
                    <w:rFonts w:ascii="Cambria Math" w:hAnsi="Cambria Math"/>
                  </w:rPr>
                  <m:t>F</m:t>
                </m:r>
              </m:e>
            </m:acc>
          </m:e>
          <m:sub>
            <m:r>
              <m:rPr>
                <m:sty m:val="p"/>
              </m:rPr>
              <w:rPr>
                <w:rFonts w:ascii="Cambria Math" w:hAnsi="Cambria Math"/>
              </w:rPr>
              <m:t>đ</m:t>
            </m:r>
          </m:sub>
        </m:sSub>
        <m:r>
          <m:rPr>
            <m:sty m:val="p"/>
          </m:rPr>
          <w:rPr>
            <w:rFonts w:ascii="Cambria Math" w:hAnsi="Cambria Math"/>
          </w:rPr>
          <m:t>+</m:t>
        </m:r>
        <m:acc>
          <m:accPr>
            <m:chr m:val="⃗"/>
            <m:ctrlPr>
              <w:rPr>
                <w:rFonts w:ascii="Cambria Math" w:hAnsi="Cambria Math"/>
              </w:rPr>
            </m:ctrlPr>
          </m:accPr>
          <m:e>
            <m:r>
              <w:rPr>
                <w:rFonts w:ascii="Cambria Math" w:hAnsi="Cambria Math"/>
              </w:rPr>
              <m:t>P</m:t>
            </m:r>
          </m:e>
        </m:acc>
        <m:r>
          <m:rPr>
            <m:sty m:val="p"/>
          </m:rPr>
          <w:rPr>
            <w:rFonts w:ascii="Cambria Math" w:hAnsi="Cambria Math"/>
          </w:rPr>
          <m:t>=</m:t>
        </m:r>
        <m:acc>
          <m:accPr>
            <m:chr m:val="⃗"/>
            <m:ctrlPr>
              <w:rPr>
                <w:rFonts w:ascii="Cambria Math" w:hAnsi="Cambria Math"/>
              </w:rPr>
            </m:ctrlPr>
          </m:accPr>
          <m:e>
            <m:r>
              <w:rPr>
                <w:rFonts w:ascii="Cambria Math" w:hAnsi="Cambria Math"/>
              </w:rPr>
              <m:t>0</m:t>
            </m:r>
          </m:e>
        </m:acc>
      </m:oMath>
      <w:r>
        <w:t>.</w:t>
      </w:r>
    </w:p>
    <w:p w14:paraId="00629F2A" w14:textId="77777777" w:rsidR="007A355B" w:rsidRDefault="00000000" w:rsidP="00B83D7F">
      <w:pPr>
        <w:tabs>
          <w:tab w:val="left" w:pos="426"/>
        </w:tabs>
        <w:spacing w:after="8" w:line="247" w:lineRule="auto"/>
        <w:ind w:left="255" w:hanging="198"/>
      </w:pPr>
      <w:r>
        <w:rPr>
          <w:b/>
          <w:bCs/>
        </w:rPr>
        <w:t>c) Đ.</w:t>
      </w:r>
      <w:r>
        <w:t xml:space="preserve"> Đúng. Từ </w:t>
      </w:r>
      <m:oMath>
        <m:d>
          <m:dPr>
            <m:begChr m:val="|"/>
            <m:endChr m:val="|"/>
            <m:ctrlPr>
              <w:rPr>
                <w:rFonts w:ascii="Cambria Math" w:hAnsi="Cambria Math"/>
              </w:rPr>
            </m:ctrlPr>
          </m:dPr>
          <m:e>
            <m:r>
              <w:rPr>
                <w:rFonts w:ascii="Cambria Math" w:hAnsi="Cambria Math"/>
              </w:rPr>
              <m:t>q</m:t>
            </m:r>
          </m:e>
        </m:d>
        <m:r>
          <w:rPr>
            <w:rFonts w:ascii="Cambria Math" w:hAnsi="Cambria Math"/>
          </w:rPr>
          <m:t>E</m:t>
        </m:r>
        <m:r>
          <m:rPr>
            <m:sty m:val="p"/>
          </m:rPr>
          <w:rPr>
            <w:rFonts w:ascii="Cambria Math" w:hAnsi="Cambria Math"/>
          </w:rPr>
          <m:t>=</m:t>
        </m:r>
        <m:r>
          <w:rPr>
            <w:rFonts w:ascii="Cambria Math" w:hAnsi="Cambria Math"/>
          </w:rPr>
          <m:t>mg</m:t>
        </m:r>
      </m:oMath>
      <w:r>
        <w:t>:</w:t>
      </w:r>
    </w:p>
    <w:p w14:paraId="6280BF56" w14:textId="77777777" w:rsidR="007A355B" w:rsidRDefault="00000000" w:rsidP="00B83D7F">
      <w:pPr>
        <w:tabs>
          <w:tab w:val="left" w:pos="426"/>
        </w:tabs>
        <w:spacing w:after="0" w:line="247" w:lineRule="auto"/>
      </w:pPr>
      <m:oMathPara>
        <m:oMathParaPr>
          <m:jc m:val="center"/>
        </m:oMathParaPr>
        <m:oMath>
          <m:d>
            <m:dPr>
              <m:begChr m:val="|"/>
              <m:endChr m:val="|"/>
              <m:ctrlPr>
                <w:rPr>
                  <w:rFonts w:ascii="Cambria Math" w:hAnsi="Cambria Math"/>
                </w:rPr>
              </m:ctrlPr>
            </m:dPr>
            <m:e>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mg</m:t>
              </m:r>
            </m:num>
            <m:den>
              <m:r>
                <w:rPr>
                  <w:rFonts w:ascii="Cambria Math" w:hAnsi="Cambria Math"/>
                </w:rPr>
                <m:t>E</m:t>
              </m:r>
            </m:den>
          </m:f>
          <m:r>
            <m:rPr>
              <m:sty m:val="p"/>
            </m:rPr>
            <w:rPr>
              <w:rFonts w:ascii="Cambria Math" w:hAnsi="Cambria Math"/>
            </w:rPr>
            <m:t>=</m:t>
          </m:r>
          <m:f>
            <m:fPr>
              <m:ctrlPr>
                <w:rPr>
                  <w:rFonts w:ascii="Cambria Math" w:hAnsi="Cambria Math"/>
                </w:rPr>
              </m:ctrlPr>
            </m:fPr>
            <m:num>
              <m:r>
                <w:rPr>
                  <w:rFonts w:ascii="Cambria Math" w:hAnsi="Cambria Math"/>
                </w:rPr>
                <m:t>2</m:t>
              </m:r>
              <m:r>
                <m:rPr>
                  <m:sty m:val="p"/>
                </m:rPr>
                <w:rPr>
                  <w:rFonts w:ascii="Cambria Math" w:hAnsi="Cambria Math"/>
                </w:rPr>
                <m:t>,</m:t>
              </m:r>
              <m:r>
                <w:rPr>
                  <w:rFonts w:ascii="Cambria Math" w:hAnsi="Cambria Math"/>
                </w:rPr>
                <m:t>93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15</m:t>
                  </m:r>
                </m:sup>
              </m:sSup>
              <m:r>
                <m:rPr>
                  <m:sty m:val="p"/>
                </m:rPr>
                <w:rPr>
                  <w:rFonts w:ascii="Cambria Math" w:hAnsi="Cambria Math"/>
                </w:rPr>
                <m:t>×</m:t>
              </m:r>
              <m:r>
                <w:rPr>
                  <w:rFonts w:ascii="Cambria Math" w:hAnsi="Cambria Math"/>
                </w:rPr>
                <m:t>9</m:t>
              </m:r>
              <m:r>
                <m:rPr>
                  <m:sty m:val="p"/>
                </m:rPr>
                <w:rPr>
                  <w:rFonts w:ascii="Cambria Math" w:hAnsi="Cambria Math"/>
                </w:rPr>
                <m:t>,</m:t>
              </m:r>
              <m:r>
                <w:rPr>
                  <w:rFonts w:ascii="Cambria Math" w:hAnsi="Cambria Math"/>
                </w:rPr>
                <m:t>80</m:t>
              </m:r>
            </m:num>
            <m:den>
              <m:r>
                <w:rPr>
                  <w:rFonts w:ascii="Cambria Math" w:hAnsi="Cambria Math"/>
                </w:rPr>
                <m:t>5</m:t>
              </m:r>
              <m:r>
                <m:rPr>
                  <m:sty m:val="p"/>
                </m:rPr>
                <w:rPr>
                  <w:rFonts w:ascii="Cambria Math" w:hAnsi="Cambria Math"/>
                </w:rPr>
                <m:t>,</m:t>
              </m:r>
              <m:r>
                <w:rPr>
                  <w:rFonts w:ascii="Cambria Math" w:hAnsi="Cambria Math"/>
                </w:rPr>
                <m:t>92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4</m:t>
                  </m:r>
                </m:sup>
              </m:sSup>
            </m:den>
          </m:f>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85</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m:oMathPara>
    </w:p>
    <w:p w14:paraId="00391F1D" w14:textId="77777777" w:rsidR="007A355B" w:rsidRDefault="00000000" w:rsidP="00B83D7F">
      <w:pPr>
        <w:tabs>
          <w:tab w:val="left" w:pos="426"/>
        </w:tabs>
        <w:spacing w:after="8" w:line="247" w:lineRule="auto"/>
        <w:ind w:left="255" w:hanging="198"/>
      </w:pPr>
      <w:r>
        <w:rPr>
          <w:b/>
          <w:bCs/>
        </w:rPr>
        <w:t>d) S.</w:t>
      </w:r>
      <w:r>
        <w:t xml:space="preserve"> Sai. Gia tốc rơi:</w:t>
      </w:r>
    </w:p>
    <w:p w14:paraId="2A6B475F" w14:textId="77777777" w:rsidR="007A355B" w:rsidRDefault="00000000" w:rsidP="00B83D7F">
      <w:pPr>
        <w:tabs>
          <w:tab w:val="left" w:pos="426"/>
        </w:tabs>
        <w:spacing w:after="0" w:line="247" w:lineRule="auto"/>
      </w:pPr>
      <m:oMathPara>
        <m:oMathParaPr>
          <m:jc m:val="center"/>
        </m:oMathParaP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2s</m:t>
              </m:r>
            </m:num>
            <m:den>
              <m:sSup>
                <m:sSupPr>
                  <m:ctrlPr>
                    <w:rPr>
                      <w:rFonts w:ascii="Cambria Math" w:hAnsi="Cambria Math"/>
                    </w:rPr>
                  </m:ctrlPr>
                </m:sSupPr>
                <m:e>
                  <m:r>
                    <w:rPr>
                      <w:rFonts w:ascii="Cambria Math" w:hAnsi="Cambria Math"/>
                    </w:rPr>
                    <m:t>t</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2</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103</m:t>
              </m:r>
            </m:num>
            <m:den>
              <m:r>
                <w:rPr>
                  <w:rFonts w:ascii="Cambria Math" w:hAnsi="Cambria Math"/>
                </w:rPr>
                <m:t>0</m:t>
              </m:r>
              <m:r>
                <m:rPr>
                  <m:sty m:val="p"/>
                </m:rPr>
                <w:rPr>
                  <w:rFonts w:ascii="Cambria Math" w:hAnsi="Cambria Math"/>
                </w:rPr>
                <m:t>,</m:t>
              </m:r>
              <m:sSup>
                <m:sSupPr>
                  <m:ctrlPr>
                    <w:rPr>
                      <w:rFonts w:ascii="Cambria Math" w:hAnsi="Cambria Math"/>
                    </w:rPr>
                  </m:ctrlPr>
                </m:sSupPr>
                <m:e>
                  <m:r>
                    <w:rPr>
                      <w:rFonts w:ascii="Cambria Math" w:hAnsi="Cambria Math"/>
                    </w:rPr>
                    <m:t>250</m:t>
                  </m:r>
                </m:e>
                <m:sup>
                  <m:r>
                    <w:rPr>
                      <w:rFonts w:ascii="Cambria Math" w:hAnsi="Cambria Math"/>
                    </w:rPr>
                    <m:t>2</m:t>
                  </m:r>
                </m:sup>
              </m:sSup>
            </m:den>
          </m:f>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30 </m:t>
          </m:r>
          <m:r>
            <m:rPr>
              <m:sty m:val="p"/>
            </m:rPr>
            <w:rPr>
              <w:rFonts w:ascii="Cambria Math" w:hAnsi="Cambria Math"/>
            </w:rPr>
            <m:t>m/</m:t>
          </m:r>
          <m:sSup>
            <m:sSupPr>
              <m:ctrlPr>
                <w:rPr>
                  <w:rFonts w:ascii="Cambria Math" w:hAnsi="Cambria Math"/>
                </w:rPr>
              </m:ctrlPr>
            </m:sSupPr>
            <m:e>
              <m:r>
                <m:rPr>
                  <m:sty m:val="p"/>
                </m:rPr>
                <w:rPr>
                  <w:rFonts w:ascii="Cambria Math" w:hAnsi="Cambria Math"/>
                </w:rPr>
                <m:t>s</m:t>
              </m:r>
            </m:e>
            <m:sup>
              <m:r>
                <m:rPr>
                  <m:sty m:val="p"/>
                </m:rPr>
                <w:rPr>
                  <w:rFonts w:ascii="Cambria Math" w:hAnsi="Cambria Math"/>
                </w:rPr>
                <m:t>2</m:t>
              </m:r>
            </m:sup>
          </m:sSup>
          <m:r>
            <m:rPr>
              <m:sty m:val="p"/>
            </m:rPr>
            <w:rPr>
              <w:rFonts w:ascii="Cambria Math" w:hAnsi="Cambria Math"/>
            </w:rPr>
            <m:t>.</m:t>
          </m:r>
        </m:oMath>
      </m:oMathPara>
    </w:p>
    <w:p w14:paraId="709DC4F4" w14:textId="77777777" w:rsidR="007A355B" w:rsidRDefault="00000000" w:rsidP="00B83D7F">
      <w:pPr>
        <w:tabs>
          <w:tab w:val="left" w:pos="426"/>
        </w:tabs>
        <w:spacing w:line="247" w:lineRule="auto"/>
      </w:pPr>
      <w:r>
        <w:t xml:space="preserve">Chọn chiều xuống dương: </w:t>
      </w:r>
      <m:oMath>
        <m:r>
          <w:rPr>
            <w:rFonts w:ascii="Cambria Math" w:hAnsi="Cambria Math"/>
          </w:rPr>
          <m:t>mg</m:t>
        </m:r>
        <m:r>
          <m:rPr>
            <m:sty m:val="p"/>
          </m:rPr>
          <w:rPr>
            <w:rFonts w:ascii="Cambria Math" w:hAnsi="Cambria Math"/>
          </w:rPr>
          <m:t>-</m:t>
        </m:r>
        <m:d>
          <m:dPr>
            <m:begChr m:val="|"/>
            <m:endChr m:val="|"/>
            <m:ctrlPr>
              <w:rPr>
                <w:rFonts w:ascii="Cambria Math" w:hAnsi="Cambria Math"/>
              </w:rPr>
            </m:ctrlPr>
          </m:dPr>
          <m:e>
            <m:r>
              <w:rPr>
                <w:rFonts w:ascii="Cambria Math" w:hAnsi="Cambria Math"/>
              </w:rPr>
              <m:t>q</m:t>
            </m:r>
          </m:e>
        </m:d>
        <m:r>
          <w:rPr>
            <w:rFonts w:ascii="Cambria Math" w:hAnsi="Cambria Math"/>
          </w:rPr>
          <m:t>E</m:t>
        </m:r>
        <m:r>
          <m:rPr>
            <m:sty m:val="p"/>
          </m:rPr>
          <w:rPr>
            <w:rFonts w:ascii="Cambria Math" w:hAnsi="Cambria Math"/>
          </w:rPr>
          <m:t>=</m:t>
        </m:r>
        <m:r>
          <w:rPr>
            <w:rFonts w:ascii="Cambria Math" w:hAnsi="Cambria Math"/>
          </w:rPr>
          <m:t>ma</m:t>
        </m:r>
      </m:oMath>
      <w:r>
        <w:t>, nên</w:t>
      </w:r>
    </w:p>
    <w:p w14:paraId="6F99AAC4" w14:textId="77777777" w:rsidR="007A355B" w:rsidRDefault="00000000" w:rsidP="00B83D7F">
      <w:pPr>
        <w:tabs>
          <w:tab w:val="left" w:pos="426"/>
        </w:tabs>
        <w:spacing w:after="0" w:line="247" w:lineRule="auto"/>
      </w:pPr>
      <m:oMathPara>
        <m:oMathParaPr>
          <m:jc m:val="center"/>
        </m:oMathParaPr>
        <m:oMath>
          <m:d>
            <m:dPr>
              <m:begChr m:val="|"/>
              <m:endChr m:val="|"/>
              <m:ctrlPr>
                <w:rPr>
                  <w:rFonts w:ascii="Cambria Math" w:hAnsi="Cambria Math"/>
                </w:rPr>
              </m:ctrlPr>
            </m:dPr>
            <m:e>
              <m:r>
                <w:rPr>
                  <w:rFonts w:ascii="Cambria Math" w:hAnsi="Cambria Math"/>
                </w:rPr>
                <m:t>q</m:t>
              </m:r>
            </m:e>
          </m:d>
          <m:r>
            <m:rPr>
              <m:sty m:val="p"/>
            </m:rPr>
            <w:rPr>
              <w:rFonts w:ascii="Cambria Math" w:hAnsi="Cambria Math"/>
            </w:rPr>
            <m:t>=</m:t>
          </m:r>
          <m:f>
            <m:fPr>
              <m:ctrlPr>
                <w:rPr>
                  <w:rFonts w:ascii="Cambria Math" w:hAnsi="Cambria Math"/>
                </w:rPr>
              </m:ctrlPr>
            </m:fPr>
            <m:num>
              <m:r>
                <w:rPr>
                  <w:rFonts w:ascii="Cambria Math" w:hAnsi="Cambria Math"/>
                </w:rPr>
                <m:t>m</m:t>
              </m:r>
              <m:d>
                <m:dPr>
                  <m:ctrlPr>
                    <w:rPr>
                      <w:rFonts w:ascii="Cambria Math" w:hAnsi="Cambria Math"/>
                    </w:rPr>
                  </m:ctrlPr>
                </m:dPr>
                <m:e>
                  <m:r>
                    <w:rPr>
                      <w:rFonts w:ascii="Cambria Math" w:hAnsi="Cambria Math"/>
                    </w:rPr>
                    <m:t>g</m:t>
                  </m:r>
                  <m:r>
                    <m:rPr>
                      <m:sty m:val="p"/>
                    </m:rPr>
                    <w:rPr>
                      <w:rFonts w:ascii="Cambria Math" w:hAnsi="Cambria Math"/>
                    </w:rPr>
                    <m:t>-</m:t>
                  </m:r>
                  <m:r>
                    <w:rPr>
                      <w:rFonts w:ascii="Cambria Math" w:hAnsi="Cambria Math"/>
                    </w:rPr>
                    <m:t>a</m:t>
                  </m:r>
                </m:e>
              </m:d>
            </m:num>
            <m:den>
              <m:r>
                <w:rPr>
                  <w:rFonts w:ascii="Cambria Math" w:hAnsi="Cambria Math"/>
                </w:rPr>
                <m:t>E</m:t>
              </m:r>
            </m:den>
          </m:f>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m:oMathPara>
    </w:p>
    <w:p w14:paraId="75391138" w14:textId="77777777" w:rsidR="007A355B" w:rsidRDefault="00000000" w:rsidP="00B83D7F">
      <w:pPr>
        <w:tabs>
          <w:tab w:val="left" w:pos="426"/>
        </w:tabs>
        <w:spacing w:line="247" w:lineRule="auto"/>
      </w:pPr>
      <w:r>
        <w:t xml:space="preserve">Lực điện hướng lên nên </w:t>
      </w:r>
      <m:oMath>
        <m:r>
          <w:rPr>
            <w:rFonts w:ascii="Cambria Math" w:hAnsi="Cambria Math"/>
          </w:rPr>
          <m:t>q</m:t>
        </m:r>
        <m:r>
          <m:rPr>
            <m:sty m:val="p"/>
          </m:rPr>
          <w:rPr>
            <w:rFonts w:ascii="Cambria Math" w:hAnsi="Cambria Math"/>
          </w:rPr>
          <m:t>&lt;</m:t>
        </m:r>
        <m:r>
          <w:rPr>
            <w:rFonts w:ascii="Cambria Math" w:hAnsi="Cambria Math"/>
          </w:rPr>
          <m:t>0</m:t>
        </m:r>
      </m:oMath>
      <w:r>
        <w:t xml:space="preserve">. Giá trị đúng xấp xỉ </w:t>
      </w:r>
      <m:oMath>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22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w:r>
        <w:t xml:space="preserve">, không phải </w:t>
      </w:r>
      <m:oMath>
        <m:r>
          <m:rPr>
            <m:sty m:val="p"/>
          </m:rPr>
          <w:rPr>
            <w:rFonts w:ascii="Cambria Math" w:hAnsi="Cambria Math"/>
          </w:rPr>
          <m:t>-</m:t>
        </m:r>
        <m:r>
          <w:rPr>
            <w:rFonts w:ascii="Cambria Math" w:hAnsi="Cambria Math"/>
          </w:rPr>
          <m:t>3</m:t>
        </m:r>
        <m:r>
          <m:rPr>
            <m:sty m:val="p"/>
          </m:rPr>
          <w:rPr>
            <w:rFonts w:ascii="Cambria Math" w:hAnsi="Cambria Math"/>
          </w:rPr>
          <m:t>,</m:t>
        </m:r>
        <m:r>
          <w:rPr>
            <w:rFonts w:ascii="Cambria Math" w:hAnsi="Cambria Math"/>
          </w:rPr>
          <m:t>32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r>
          <w:rPr>
            <w:rFonts w:ascii="Cambria Math" w:hAnsi="Cambria Math"/>
          </w:rPr>
          <m:t> </m:t>
        </m:r>
        <m:r>
          <m:rPr>
            <m:sty m:val="p"/>
          </m:rPr>
          <w:rPr>
            <w:rFonts w:ascii="Cambria Math" w:hAnsi="Cambria Math"/>
          </w:rPr>
          <m:t>C</m:t>
        </m:r>
      </m:oMath>
      <w:r>
        <w:t>.</w:t>
      </w:r>
    </w:p>
    <w:p w14:paraId="29568077" w14:textId="77777777" w:rsidR="007A355B" w:rsidRDefault="00000000" w:rsidP="00B83D7F">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2.</w:t>
      </w:r>
      <w:r>
        <w:t xml:space="preserve"> Hình dưới biểu diễn sự thay đổi nhiệt độ theo thời gian của chất </w:t>
      </w:r>
      <m:oMath>
        <m:r>
          <w:rPr>
            <w:rFonts w:ascii="Cambria Math" w:hAnsi="Cambria Math"/>
          </w:rPr>
          <m:t>X</m:t>
        </m:r>
      </m:oMath>
      <w:r>
        <w:t xml:space="preserve"> trong quá trình làm nguội.</w:t>
      </w:r>
    </w:p>
    <w:p w14:paraId="768B1717" w14:textId="1A861F25" w:rsidR="007A355B" w:rsidRDefault="00472B8D" w:rsidP="00B83D7F">
      <w:pPr>
        <w:pBdr>
          <w:top w:val="double" w:sz="4" w:space="1" w:color="CC3300"/>
          <w:left w:val="double" w:sz="4" w:space="4" w:color="CC3300"/>
          <w:bottom w:val="double" w:sz="4" w:space="1" w:color="CC3300"/>
          <w:right w:val="double" w:sz="4" w:space="4" w:color="CC3300"/>
        </w:pBdr>
        <w:tabs>
          <w:tab w:val="left" w:pos="426"/>
        </w:tabs>
        <w:spacing w:before="20" w:line="247" w:lineRule="auto"/>
        <w:jc w:val="center"/>
      </w:pPr>
      <w:r>
        <w:rPr>
          <w:noProof/>
        </w:rPr>
        <w:drawing>
          <wp:inline distT="0" distB="0" distL="0" distR="0" wp14:anchorId="26658DE9" wp14:editId="2101E85B">
            <wp:extent cx="2938765" cy="1823082"/>
            <wp:effectExtent l="0" t="0" r="0" b="6350"/>
            <wp:docPr id="465881751" name="Picture 1" descr="Image of a graph ligh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a graph lightbox"/>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2372" cy="1825320"/>
                    </a:xfrm>
                    <a:prstGeom prst="rect">
                      <a:avLst/>
                    </a:prstGeom>
                    <a:noFill/>
                    <a:ln>
                      <a:noFill/>
                    </a:ln>
                  </pic:spPr>
                </pic:pic>
              </a:graphicData>
            </a:graphic>
          </wp:inline>
        </w:drawing>
      </w:r>
    </w:p>
    <w:p w14:paraId="5101C098" w14:textId="17FDFE23"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Nhiệt độ sôi của chất </w:t>
      </w:r>
      <m:oMath>
        <m:r>
          <w:rPr>
            <w:rFonts w:ascii="Cambria Math" w:hAnsi="Cambria Math"/>
          </w:rPr>
          <m:t>X</m:t>
        </m:r>
      </m:oMath>
      <w:r w:rsidR="00000000">
        <w:t xml:space="preserve"> là </w:t>
      </w:r>
      <m:oMath>
        <m:sSup>
          <m:sSupPr>
            <m:ctrlPr>
              <w:rPr>
                <w:rFonts w:ascii="Cambria Math" w:hAnsi="Cambria Math"/>
              </w:rPr>
            </m:ctrlPr>
          </m:sSupPr>
          <m:e>
            <m:r>
              <w:rPr>
                <w:rFonts w:ascii="Cambria Math" w:hAnsi="Cambria Math"/>
              </w:rPr>
              <m:t>160</m:t>
            </m:r>
          </m:e>
          <m:sup>
            <m:r>
              <m:rPr>
                <m:sty m:val="p"/>
              </m:rPr>
              <w:rPr>
                <w:rFonts w:ascii="Cambria Math" w:hAnsi="Cambria Math"/>
              </w:rPr>
              <m:t>∘</m:t>
            </m:r>
          </m:sup>
        </m:sSup>
        <m:r>
          <m:rPr>
            <m:sty m:val="p"/>
          </m:rPr>
          <w:rPr>
            <w:rFonts w:ascii="Cambria Math" w:hAnsi="Cambria Math"/>
          </w:rPr>
          <m:t>C</m:t>
        </m:r>
      </m:oMath>
      <w:r w:rsidR="00000000">
        <w:t>.</w:t>
      </w:r>
    </w:p>
    <w:p w14:paraId="4B466F25" w14:textId="747DC510"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Nhiệt độ nóng chảy của chất </w:t>
      </w:r>
      <m:oMath>
        <m:r>
          <w:rPr>
            <w:rFonts w:ascii="Cambria Math" w:hAnsi="Cambria Math"/>
          </w:rPr>
          <m:t>X</m:t>
        </m:r>
      </m:oMath>
      <w:r w:rsidR="00000000">
        <w:t xml:space="preserve"> là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rsidR="00000000">
        <w:t>.</w:t>
      </w:r>
    </w:p>
    <w:p w14:paraId="6822B5CE" w14:textId="25882EF2"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Ở </w:t>
      </w:r>
      <m:oMath>
        <m:sSup>
          <m:sSupPr>
            <m:ctrlPr>
              <w:rPr>
                <w:rFonts w:ascii="Cambria Math" w:hAnsi="Cambria Math"/>
              </w:rPr>
            </m:ctrlPr>
          </m:sSupPr>
          <m:e>
            <m:r>
              <w:rPr>
                <w:rFonts w:ascii="Cambria Math" w:hAnsi="Cambria Math"/>
              </w:rPr>
              <m:t>120</m:t>
            </m:r>
          </m:e>
          <m:sup>
            <m:r>
              <m:rPr>
                <m:sty m:val="p"/>
              </m:rPr>
              <w:rPr>
                <w:rFonts w:ascii="Cambria Math" w:hAnsi="Cambria Math"/>
              </w:rPr>
              <m:t>∘</m:t>
            </m:r>
          </m:sup>
        </m:sSup>
        <m:r>
          <m:rPr>
            <m:sty m:val="p"/>
          </m:rPr>
          <w:rPr>
            <w:rFonts w:ascii="Cambria Math" w:hAnsi="Cambria Math"/>
          </w:rPr>
          <m:t>C</m:t>
        </m:r>
      </m:oMath>
      <w:r w:rsidR="00000000">
        <w:t xml:space="preserve">, chất </w:t>
      </w:r>
      <m:oMath>
        <m:r>
          <w:rPr>
            <w:rFonts w:ascii="Cambria Math" w:hAnsi="Cambria Math"/>
          </w:rPr>
          <m:t>X</m:t>
        </m:r>
      </m:oMath>
      <w:r w:rsidR="00000000">
        <w:t xml:space="preserve"> có thể đồng thời tồn tại ở thể lỏng và thể khí.</w:t>
      </w:r>
    </w:p>
    <w:p w14:paraId="16A59819" w14:textId="1AFAE0A1" w:rsidR="007A355B" w:rsidRDefault="00B83D7F" w:rsidP="00B83D7F">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Ở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rsidR="00000000">
        <w:t xml:space="preserve">, chất </w:t>
      </w:r>
      <m:oMath>
        <m:r>
          <w:rPr>
            <w:rFonts w:ascii="Cambria Math" w:hAnsi="Cambria Math"/>
          </w:rPr>
          <m:t>X</m:t>
        </m:r>
      </m:oMath>
      <w:r w:rsidR="00000000">
        <w:t xml:space="preserve"> đồng thời tồn tại ở thể rắn, thể lỏng và thể hơi.</w:t>
      </w:r>
    </w:p>
    <w:p w14:paraId="69C8BF03" w14:textId="77777777" w:rsidR="007A355B" w:rsidRDefault="00000000" w:rsidP="00B83D7F">
      <w:pPr>
        <w:tabs>
          <w:tab w:val="left" w:pos="426"/>
        </w:tabs>
        <w:spacing w:before="50" w:after="40" w:line="247" w:lineRule="auto"/>
      </w:pPr>
      <w:r>
        <w:rPr>
          <w:b/>
          <w:bCs/>
          <w:color w:val="123D91"/>
        </w:rPr>
        <w:t>Đáp án: S – Đ – Đ – S</w:t>
      </w:r>
    </w:p>
    <w:p w14:paraId="5554BE50" w14:textId="77777777" w:rsidR="007A355B" w:rsidRDefault="00000000" w:rsidP="00B83D7F">
      <w:pPr>
        <w:pStyle w:val="Heading3"/>
        <w:keepLines w:val="0"/>
        <w:tabs>
          <w:tab w:val="left" w:pos="426"/>
        </w:tabs>
        <w:spacing w:line="247" w:lineRule="auto"/>
      </w:pPr>
      <w:bookmarkStart w:id="59" w:name="phân-tích-từng-ý-1"/>
      <w:bookmarkEnd w:id="58"/>
      <w:r>
        <w:rPr>
          <w:rFonts w:ascii="Times New Roman" w:eastAsia="Times New Roman" w:hAnsi="Times New Roman"/>
          <w:sz w:val="23"/>
        </w:rPr>
        <w:t>Phân tích từng ý</w:t>
      </w:r>
    </w:p>
    <w:p w14:paraId="2F15F64E" w14:textId="77777777" w:rsidR="007A355B" w:rsidRDefault="00000000" w:rsidP="00B83D7F">
      <w:pPr>
        <w:tabs>
          <w:tab w:val="left" w:pos="426"/>
        </w:tabs>
        <w:spacing w:after="8" w:line="247" w:lineRule="auto"/>
        <w:ind w:left="255" w:hanging="198"/>
      </w:pPr>
      <w:r>
        <w:rPr>
          <w:b/>
          <w:bCs/>
        </w:rPr>
        <w:t>a) S.</w:t>
      </w:r>
      <w:r>
        <w:t xml:space="preserve"> Sai. Đoạn nằm ngang đầu tiên ở </w:t>
      </w:r>
      <m:oMath>
        <m:sSup>
          <m:sSupPr>
            <m:ctrlPr>
              <w:rPr>
                <w:rFonts w:ascii="Cambria Math" w:hAnsi="Cambria Math"/>
              </w:rPr>
            </m:ctrlPr>
          </m:sSupPr>
          <m:e>
            <m:r>
              <w:rPr>
                <w:rFonts w:ascii="Cambria Math" w:hAnsi="Cambria Math"/>
              </w:rPr>
              <m:t>120</m:t>
            </m:r>
          </m:e>
          <m:sup>
            <m:r>
              <m:rPr>
                <m:sty m:val="p"/>
              </m:rPr>
              <w:rPr>
                <w:rFonts w:ascii="Cambria Math" w:hAnsi="Cambria Math"/>
              </w:rPr>
              <m:t>∘</m:t>
            </m:r>
          </m:sup>
        </m:sSup>
        <m:r>
          <m:rPr>
            <m:sty m:val="p"/>
          </m:rPr>
          <w:rPr>
            <w:rFonts w:ascii="Cambria Math" w:hAnsi="Cambria Math"/>
          </w:rPr>
          <m:t>C</m:t>
        </m:r>
      </m:oMath>
      <w:r>
        <w:t xml:space="preserve"> là quá trình ngưng tụ, nên nhiệt độ sôi là </w:t>
      </w:r>
      <m:oMath>
        <m:sSup>
          <m:sSupPr>
            <m:ctrlPr>
              <w:rPr>
                <w:rFonts w:ascii="Cambria Math" w:hAnsi="Cambria Math"/>
              </w:rPr>
            </m:ctrlPr>
          </m:sSupPr>
          <m:e>
            <m:r>
              <w:rPr>
                <w:rFonts w:ascii="Cambria Math" w:hAnsi="Cambria Math"/>
              </w:rPr>
              <m:t>120</m:t>
            </m:r>
          </m:e>
          <m:sup>
            <m:r>
              <m:rPr>
                <m:sty m:val="p"/>
              </m:rPr>
              <w:rPr>
                <w:rFonts w:ascii="Cambria Math" w:hAnsi="Cambria Math"/>
              </w:rPr>
              <m:t>∘</m:t>
            </m:r>
          </m:sup>
        </m:sSup>
        <m:r>
          <m:rPr>
            <m:sty m:val="p"/>
          </m:rPr>
          <w:rPr>
            <w:rFonts w:ascii="Cambria Math" w:hAnsi="Cambria Math"/>
          </w:rPr>
          <m:t>C</m:t>
        </m:r>
      </m:oMath>
      <w:r>
        <w:t>.</w:t>
      </w:r>
    </w:p>
    <w:p w14:paraId="7896CFBF" w14:textId="77777777" w:rsidR="007A355B" w:rsidRDefault="00000000" w:rsidP="00B83D7F">
      <w:pPr>
        <w:tabs>
          <w:tab w:val="left" w:pos="426"/>
        </w:tabs>
        <w:spacing w:after="8" w:line="247" w:lineRule="auto"/>
        <w:ind w:left="255" w:hanging="198"/>
      </w:pPr>
      <w:r>
        <w:rPr>
          <w:b/>
          <w:bCs/>
        </w:rPr>
        <w:t>b) Đ.</w:t>
      </w:r>
      <w:r>
        <w:t xml:space="preserve"> Đúng. Đoạn nằm ngang thứ hai ở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t xml:space="preserve"> ứng với đông đặc; nhiệt độ nóng chảy cũng bằng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t>.</w:t>
      </w:r>
    </w:p>
    <w:p w14:paraId="4CACC22E" w14:textId="77777777" w:rsidR="007A355B" w:rsidRDefault="00000000" w:rsidP="00B83D7F">
      <w:pPr>
        <w:tabs>
          <w:tab w:val="left" w:pos="426"/>
        </w:tabs>
        <w:spacing w:after="8" w:line="247" w:lineRule="auto"/>
        <w:ind w:left="255" w:hanging="198"/>
      </w:pPr>
      <w:r>
        <w:rPr>
          <w:b/>
          <w:bCs/>
        </w:rPr>
        <w:t>c) Đ.</w:t>
      </w:r>
      <w:r>
        <w:t xml:space="preserve"> Đúng. Trong giai đoạn ngưng tụ ở </w:t>
      </w:r>
      <m:oMath>
        <m:sSup>
          <m:sSupPr>
            <m:ctrlPr>
              <w:rPr>
                <w:rFonts w:ascii="Cambria Math" w:hAnsi="Cambria Math"/>
              </w:rPr>
            </m:ctrlPr>
          </m:sSupPr>
          <m:e>
            <m:r>
              <w:rPr>
                <w:rFonts w:ascii="Cambria Math" w:hAnsi="Cambria Math"/>
              </w:rPr>
              <m:t>120</m:t>
            </m:r>
          </m:e>
          <m:sup>
            <m:r>
              <m:rPr>
                <m:sty m:val="p"/>
              </m:rPr>
              <w:rPr>
                <w:rFonts w:ascii="Cambria Math" w:hAnsi="Cambria Math"/>
              </w:rPr>
              <m:t>∘</m:t>
            </m:r>
          </m:sup>
        </m:sSup>
        <m:r>
          <m:rPr>
            <m:sty m:val="p"/>
          </m:rPr>
          <w:rPr>
            <w:rFonts w:ascii="Cambria Math" w:hAnsi="Cambria Math"/>
          </w:rPr>
          <m:t>C</m:t>
        </m:r>
      </m:oMath>
      <w:r>
        <w:t>, chất tồn tại đồng thời ở thể khí và thể lỏng.</w:t>
      </w:r>
    </w:p>
    <w:p w14:paraId="1AA238DA" w14:textId="77777777" w:rsidR="007A355B" w:rsidRDefault="00000000" w:rsidP="00B83D7F">
      <w:pPr>
        <w:tabs>
          <w:tab w:val="left" w:pos="426"/>
        </w:tabs>
        <w:spacing w:after="8" w:line="247" w:lineRule="auto"/>
        <w:ind w:left="255" w:hanging="198"/>
      </w:pPr>
      <w:r>
        <w:rPr>
          <w:b/>
          <w:bCs/>
        </w:rPr>
        <w:t>d) S.</w:t>
      </w:r>
      <w:r>
        <w:t xml:space="preserve"> Sai. Ở giai đoạn đông đặc tại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t>, chất tồn tại đồng thời ở thể lỏng và thể rắn. Đồ thị không cho thấy chất đồng thời tồn tại ở thể hơi.</w:t>
      </w:r>
    </w:p>
    <w:p w14:paraId="5C6BCA60" w14:textId="77777777" w:rsidR="007A355B" w:rsidRDefault="00000000" w:rsidP="00B83D7F">
      <w:pPr>
        <w:tabs>
          <w:tab w:val="left" w:pos="426"/>
        </w:tabs>
        <w:spacing w:before="20" w:after="10" w:line="247" w:lineRule="auto"/>
      </w:pPr>
      <w:r>
        <w:rPr>
          <w:b/>
          <w:bCs/>
        </w:rPr>
        <w:t>Câu 3.</w:t>
      </w:r>
      <w:r>
        <w:t xml:space="preserve"> Cung cấp nhiệt lượng </w:t>
      </w:r>
      <m:oMath>
        <m:r>
          <w:rPr>
            <w:rFonts w:ascii="Cambria Math" w:hAnsi="Cambria Math"/>
          </w:rPr>
          <m:t>Q</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5 </m:t>
        </m:r>
        <m:r>
          <m:rPr>
            <m:sty m:val="p"/>
          </m:rPr>
          <w:rPr>
            <w:rFonts w:ascii="Cambria Math" w:hAnsi="Cambria Math"/>
          </w:rPr>
          <m:t>J</m:t>
        </m:r>
      </m:oMath>
      <w:r>
        <w:t xml:space="preserve"> cho một khối khí trong xilanh nằm ngang. Bỏ qua áp suất bên ngoài tác dụng lên pít-tông. Khí nở ra đẩy pít-tông đi </w:t>
      </w:r>
      <m:oMath>
        <m:r>
          <w:rPr>
            <w:rFonts w:ascii="Cambria Math" w:hAnsi="Cambria Math"/>
          </w:rPr>
          <m:t>s</m:t>
        </m:r>
        <m:r>
          <m:rPr>
            <m:sty m:val="p"/>
          </m:rPr>
          <w:rPr>
            <w:rFonts w:ascii="Cambria Math" w:hAnsi="Cambria Math"/>
          </w:rPr>
          <m:t>=</m:t>
        </m:r>
        <m:r>
          <w:rPr>
            <w:rFonts w:ascii="Cambria Math" w:hAnsi="Cambria Math"/>
          </w:rPr>
          <m:t>6</m:t>
        </m:r>
        <m:r>
          <m:rPr>
            <m:sty m:val="p"/>
          </m:rPr>
          <w:rPr>
            <w:rFonts w:ascii="Cambria Math" w:hAnsi="Cambria Math"/>
          </w:rPr>
          <m:t>,</m:t>
        </m:r>
        <m:r>
          <w:rPr>
            <w:rFonts w:ascii="Cambria Math" w:hAnsi="Cambria Math"/>
          </w:rPr>
          <m:t>0 </m:t>
        </m:r>
        <m:r>
          <m:rPr>
            <m:sty m:val="p"/>
          </m:rPr>
          <w:rPr>
            <w:rFonts w:ascii="Cambria Math" w:hAnsi="Cambria Math"/>
          </w:rPr>
          <m:t>cm</m:t>
        </m:r>
      </m:oMath>
      <w:r>
        <w:t xml:space="preserve">. Lực ma sát giữa pít-tông và xilanh </w:t>
      </w:r>
      <m:oMath>
        <m:sSub>
          <m:sSubPr>
            <m:ctrlPr>
              <w:rPr>
                <w:rFonts w:ascii="Cambria Math" w:hAnsi="Cambria Math"/>
              </w:rPr>
            </m:ctrlPr>
          </m:sSubPr>
          <m:e>
            <m:r>
              <w:rPr>
                <w:rFonts w:ascii="Cambria Math" w:hAnsi="Cambria Math"/>
              </w:rPr>
              <m:t>F</m:t>
            </m:r>
          </m:e>
          <m:sub>
            <m:r>
              <w:rPr>
                <w:rFonts w:ascii="Cambria Math" w:hAnsi="Cambria Math"/>
              </w:rPr>
              <m:t>ms</m:t>
            </m:r>
          </m:sub>
        </m:sSub>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0 </m:t>
        </m:r>
        <m:r>
          <m:rPr>
            <m:sty m:val="p"/>
          </m:rPr>
          <w:rPr>
            <w:rFonts w:ascii="Cambria Math" w:hAnsi="Cambria Math"/>
          </w:rPr>
          <m:t>N</m:t>
        </m:r>
      </m:oMath>
      <w:r>
        <w:t xml:space="preserve">, diện tích tiết diện pít-tông </w:t>
      </w:r>
      <m:oMath>
        <m:r>
          <w:rPr>
            <w:rFonts w:ascii="Cambria Math" w:hAnsi="Cambria Math"/>
          </w:rPr>
          <m:t>S</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0 </m:t>
        </m:r>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t>. Pít-tông chuyển động thẳng đều.</w:t>
      </w:r>
    </w:p>
    <w:p w14:paraId="2E3FB425" w14:textId="77777777" w:rsidR="007A355B" w:rsidRDefault="00000000" w:rsidP="00B83D7F">
      <w:pPr>
        <w:tabs>
          <w:tab w:val="left" w:pos="426"/>
        </w:tabs>
        <w:spacing w:after="8" w:line="247" w:lineRule="auto"/>
        <w:ind w:left="255" w:hanging="198"/>
      </w:pPr>
      <w:r>
        <w:rPr>
          <w:b/>
          <w:bCs/>
        </w:rPr>
        <w:lastRenderedPageBreak/>
        <w:t>a)</w:t>
      </w:r>
      <w:r>
        <w:t xml:space="preserve"> Công do khối khí thực hiện có độ lớn </w:t>
      </w:r>
      <m:oMath>
        <m:r>
          <w:rPr>
            <w:rFonts w:ascii="Cambria Math" w:hAnsi="Cambria Math"/>
          </w:rPr>
          <m:t>1</m:t>
        </m:r>
        <m:r>
          <m:rPr>
            <m:sty m:val="p"/>
          </m:rPr>
          <w:rPr>
            <w:rFonts w:ascii="Cambria Math" w:hAnsi="Cambria Math"/>
          </w:rPr>
          <m:t>,</m:t>
        </m:r>
        <m:r>
          <w:rPr>
            <w:rFonts w:ascii="Cambria Math" w:hAnsi="Cambria Math"/>
          </w:rPr>
          <m:t>2 </m:t>
        </m:r>
        <m:r>
          <m:rPr>
            <m:sty m:val="p"/>
          </m:rPr>
          <w:rPr>
            <w:rFonts w:ascii="Cambria Math" w:hAnsi="Cambria Math"/>
          </w:rPr>
          <m:t>J</m:t>
        </m:r>
      </m:oMath>
      <w:r>
        <w:t>.</w:t>
      </w:r>
    </w:p>
    <w:p w14:paraId="5CEEBF2A" w14:textId="77777777" w:rsidR="007A355B" w:rsidRDefault="00000000" w:rsidP="00B83D7F">
      <w:pPr>
        <w:tabs>
          <w:tab w:val="left" w:pos="426"/>
        </w:tabs>
        <w:spacing w:after="8" w:line="247" w:lineRule="auto"/>
        <w:ind w:left="255" w:hanging="198"/>
      </w:pPr>
      <w:r>
        <w:rPr>
          <w:b/>
          <w:bCs/>
        </w:rPr>
        <w:t>b)</w:t>
      </w:r>
      <w:r>
        <w:t xml:space="preserve"> Độ biến thiên nội năng của khối khí là </w:t>
      </w:r>
      <m:oMath>
        <m:r>
          <w:rPr>
            <w:rFonts w:ascii="Cambria Math" w:hAnsi="Cambria Math"/>
          </w:rPr>
          <m:t>0</m:t>
        </m:r>
        <m:r>
          <m:rPr>
            <m:sty m:val="p"/>
          </m:rPr>
          <w:rPr>
            <w:rFonts w:ascii="Cambria Math" w:hAnsi="Cambria Math"/>
          </w:rPr>
          <m:t>,</m:t>
        </m:r>
        <m:r>
          <w:rPr>
            <w:rFonts w:ascii="Cambria Math" w:hAnsi="Cambria Math"/>
          </w:rPr>
          <m:t>50 </m:t>
        </m:r>
        <m:r>
          <m:rPr>
            <m:sty m:val="p"/>
          </m:rPr>
          <w:rPr>
            <w:rFonts w:ascii="Cambria Math" w:hAnsi="Cambria Math"/>
          </w:rPr>
          <m:t>J</m:t>
        </m:r>
      </m:oMath>
      <w:r>
        <w:t>.</w:t>
      </w:r>
    </w:p>
    <w:p w14:paraId="4E289249" w14:textId="77777777" w:rsidR="007A355B" w:rsidRDefault="00000000" w:rsidP="00B83D7F">
      <w:pPr>
        <w:tabs>
          <w:tab w:val="left" w:pos="426"/>
        </w:tabs>
        <w:spacing w:after="8" w:line="247" w:lineRule="auto"/>
        <w:ind w:left="255" w:hanging="198"/>
      </w:pPr>
      <w:r>
        <w:rPr>
          <w:b/>
          <w:bCs/>
        </w:rPr>
        <w:t>c)</w:t>
      </w:r>
      <w:r>
        <w:t xml:space="preserve"> Trong quá trình dãn nở, áp suất của khối khí là </w:t>
      </w:r>
      <m:oMath>
        <m:r>
          <w:rPr>
            <w:rFonts w:ascii="Cambria Math" w:hAnsi="Cambria Math"/>
          </w:rPr>
          <m:t>2</m:t>
        </m:r>
        <m:r>
          <m:rPr>
            <m:sty m:val="p"/>
          </m:rPr>
          <w:rPr>
            <w:rFonts w:ascii="Cambria Math" w:hAnsi="Cambria Math"/>
          </w:rPr>
          <m:t>,</m:t>
        </m:r>
        <m:r>
          <w:rPr>
            <w:rFonts w:ascii="Cambria Math" w:hAnsi="Cambria Math"/>
          </w:rPr>
          <m:t>0</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w:t>
      </w:r>
    </w:p>
    <w:p w14:paraId="0580E72B" w14:textId="77777777" w:rsidR="007A355B" w:rsidRDefault="00000000" w:rsidP="00B83D7F">
      <w:pPr>
        <w:tabs>
          <w:tab w:val="left" w:pos="426"/>
        </w:tabs>
        <w:spacing w:after="8" w:line="247" w:lineRule="auto"/>
        <w:ind w:left="255" w:hanging="198"/>
      </w:pPr>
      <w:r>
        <w:rPr>
          <w:b/>
          <w:bCs/>
        </w:rPr>
        <w:t>d)</w:t>
      </w:r>
      <w:r>
        <w:t xml:space="preserve"> Thể tích khí trong xilanh tăng </w:t>
      </w:r>
      <m:oMath>
        <m:r>
          <w:rPr>
            <w:rFonts w:ascii="Cambria Math" w:hAnsi="Cambria Math"/>
          </w:rPr>
          <m:t>6</m:t>
        </m:r>
        <m:r>
          <m:rPr>
            <m:sty m:val="p"/>
          </m:rPr>
          <w:rPr>
            <w:rFonts w:ascii="Cambria Math" w:hAnsi="Cambria Math"/>
          </w:rPr>
          <m:t>,</m:t>
        </m:r>
        <m:r>
          <w:rPr>
            <w:rFonts w:ascii="Cambria Math" w:hAnsi="Cambria Math"/>
          </w:rPr>
          <m:t>0 </m:t>
        </m:r>
        <m:r>
          <m:rPr>
            <m:sty m:val="p"/>
          </m:rPr>
          <w:rPr>
            <w:rFonts w:ascii="Cambria Math" w:hAnsi="Cambria Math"/>
          </w:rPr>
          <m:t>L</m:t>
        </m:r>
      </m:oMath>
      <w:r>
        <w:t>.</w:t>
      </w:r>
    </w:p>
    <w:p w14:paraId="3D311EA2" w14:textId="77777777" w:rsidR="007A355B" w:rsidRDefault="00000000" w:rsidP="00B83D7F">
      <w:pPr>
        <w:tabs>
          <w:tab w:val="left" w:pos="426"/>
        </w:tabs>
        <w:spacing w:before="50" w:after="40" w:line="247" w:lineRule="auto"/>
      </w:pPr>
      <w:r>
        <w:rPr>
          <w:b/>
          <w:bCs/>
          <w:color w:val="123D91"/>
        </w:rPr>
        <w:t>Đáp án: Đ – S – Đ – S</w:t>
      </w:r>
    </w:p>
    <w:p w14:paraId="207107AB" w14:textId="77777777" w:rsidR="007A355B" w:rsidRDefault="00000000" w:rsidP="00B83D7F">
      <w:pPr>
        <w:pStyle w:val="Heading3"/>
        <w:keepLines w:val="0"/>
        <w:tabs>
          <w:tab w:val="left" w:pos="426"/>
        </w:tabs>
        <w:spacing w:line="247" w:lineRule="auto"/>
      </w:pPr>
      <w:bookmarkStart w:id="60" w:name="phân-tích-từng-ý-2"/>
      <w:bookmarkEnd w:id="59"/>
      <w:r>
        <w:rPr>
          <w:rFonts w:ascii="Times New Roman" w:eastAsia="Times New Roman" w:hAnsi="Times New Roman"/>
          <w:sz w:val="23"/>
        </w:rPr>
        <w:t>Phân tích từng ý</w:t>
      </w:r>
    </w:p>
    <w:p w14:paraId="2B3FE44B" w14:textId="77777777" w:rsidR="007A355B" w:rsidRDefault="00000000" w:rsidP="00B83D7F">
      <w:pPr>
        <w:tabs>
          <w:tab w:val="left" w:pos="426"/>
        </w:tabs>
        <w:spacing w:after="8" w:line="247" w:lineRule="auto"/>
        <w:ind w:left="255" w:hanging="198"/>
      </w:pPr>
      <w:r>
        <w:rPr>
          <w:b/>
          <w:bCs/>
        </w:rPr>
        <w:t>a) Đ.</w:t>
      </w:r>
      <w:r>
        <w:t xml:space="preserve"> Đúng. </w:t>
      </w:r>
      <m:oMath>
        <m:sSub>
          <m:sSubPr>
            <m:ctrlPr>
              <w:rPr>
                <w:rFonts w:ascii="Cambria Math" w:hAnsi="Cambria Math"/>
              </w:rPr>
            </m:ctrlPr>
          </m:sSubPr>
          <m:e>
            <m:r>
              <w:rPr>
                <w:rFonts w:ascii="Cambria Math" w:hAnsi="Cambria Math"/>
              </w:rPr>
              <m:t>A</m:t>
            </m:r>
          </m:e>
          <m:sub>
            <m:r>
              <m:rPr>
                <m:nor/>
              </m:rPr>
              <m:t>khí</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ms</m:t>
            </m:r>
          </m:sub>
        </m:sSub>
        <m:r>
          <w:rPr>
            <w:rFonts w:ascii="Cambria Math" w:hAnsi="Cambria Math"/>
          </w:rPr>
          <m:t>s</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060</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2 </m:t>
        </m:r>
        <m:r>
          <m:rPr>
            <m:sty m:val="p"/>
          </m:rPr>
          <w:rPr>
            <w:rFonts w:ascii="Cambria Math" w:hAnsi="Cambria Math"/>
          </w:rPr>
          <m:t>J</m:t>
        </m:r>
      </m:oMath>
      <w:r>
        <w:t>.</w:t>
      </w:r>
    </w:p>
    <w:p w14:paraId="4D25DB6D" w14:textId="77777777" w:rsidR="007A355B" w:rsidRDefault="00000000" w:rsidP="00B83D7F">
      <w:pPr>
        <w:tabs>
          <w:tab w:val="left" w:pos="426"/>
        </w:tabs>
        <w:spacing w:after="8" w:line="247" w:lineRule="auto"/>
        <w:ind w:left="255" w:hanging="198"/>
      </w:pPr>
      <w:r>
        <w:rPr>
          <w:b/>
          <w:bCs/>
        </w:rPr>
        <w:t>b) S.</w:t>
      </w:r>
      <w:r>
        <w:t xml:space="preserve"> Sai. </w:t>
      </w:r>
      <m:oMath>
        <m:r>
          <w:rPr>
            <w:rFonts w:ascii="Cambria Math" w:hAnsi="Cambria Math"/>
          </w:rPr>
          <m:t>ΔU</m:t>
        </m:r>
        <m:r>
          <m:rPr>
            <m:sty m:val="p"/>
          </m:rPr>
          <w:rPr>
            <w:rFonts w:ascii="Cambria Math" w:hAnsi="Cambria Math"/>
          </w:rPr>
          <m:t>=</m:t>
        </m:r>
        <m:r>
          <w:rPr>
            <w:rFonts w:ascii="Cambria Math" w:hAnsi="Cambria Math"/>
          </w:rPr>
          <m:t>Q</m:t>
        </m:r>
        <m:r>
          <m:rPr>
            <m:sty m:val="p"/>
          </m:rPr>
          <w:rPr>
            <w:rFonts w:ascii="Cambria Math" w:hAnsi="Cambria Math"/>
          </w:rPr>
          <m:t>-</m:t>
        </m:r>
        <m:sSub>
          <m:sSubPr>
            <m:ctrlPr>
              <w:rPr>
                <w:rFonts w:ascii="Cambria Math" w:hAnsi="Cambria Math"/>
              </w:rPr>
            </m:ctrlPr>
          </m:sSubPr>
          <m:e>
            <m:r>
              <w:rPr>
                <w:rFonts w:ascii="Cambria Math" w:hAnsi="Cambria Math"/>
              </w:rPr>
              <m:t>A</m:t>
            </m:r>
          </m:e>
          <m:sub>
            <m:r>
              <m:rPr>
                <m:nor/>
              </m:rPr>
              <m:t>khí</m:t>
            </m:r>
          </m:sub>
        </m:sSub>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30 </m:t>
        </m:r>
        <m:r>
          <m:rPr>
            <m:sty m:val="p"/>
          </m:rPr>
          <w:rPr>
            <w:rFonts w:ascii="Cambria Math" w:hAnsi="Cambria Math"/>
          </w:rPr>
          <m:t>J</m:t>
        </m:r>
      </m:oMath>
      <w:r>
        <w:t>.</w:t>
      </w:r>
    </w:p>
    <w:p w14:paraId="405FB7B2" w14:textId="77777777" w:rsidR="007A355B" w:rsidRDefault="00000000" w:rsidP="00B83D7F">
      <w:pPr>
        <w:tabs>
          <w:tab w:val="left" w:pos="426"/>
        </w:tabs>
        <w:spacing w:after="8" w:line="247" w:lineRule="auto"/>
        <w:ind w:left="255" w:hanging="198"/>
      </w:pPr>
      <w:r>
        <w:rPr>
          <w:b/>
          <w:bCs/>
        </w:rPr>
        <w:t>c) Đ.</w:t>
      </w:r>
      <w:r>
        <w:t xml:space="preserve"> Đúng. Vì bỏ qua áp suất bên ngoài và pít-tông chuyển động đều nên </w:t>
      </w:r>
      <m:oMath>
        <m:r>
          <w:rPr>
            <w:rFonts w:ascii="Cambria Math" w:hAnsi="Cambria Math"/>
          </w:rPr>
          <m:t>pS</m:t>
        </m:r>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ms</m:t>
            </m:r>
          </m:sub>
        </m:sSub>
      </m:oMath>
      <w:r>
        <w:t xml:space="preserve">, do đó </w:t>
      </w:r>
      <m:oMath>
        <m:r>
          <w:rPr>
            <w:rFonts w:ascii="Cambria Math" w:hAnsi="Cambria Math"/>
          </w:rPr>
          <m:t>p</m:t>
        </m:r>
        <m:r>
          <m:rPr>
            <m:sty m:val="p"/>
          </m:rPr>
          <w:rPr>
            <w:rFonts w:ascii="Cambria Math" w:hAnsi="Cambria Math"/>
          </w:rPr>
          <m:t>=</m:t>
        </m:r>
        <m:r>
          <w:rPr>
            <w:rFonts w:ascii="Cambria Math" w:hAnsi="Cambria Math"/>
          </w:rPr>
          <m:t>20</m:t>
        </m:r>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0</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4</m:t>
                </m:r>
              </m:sup>
            </m:sSup>
          </m:e>
        </m:d>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0</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5</m:t>
            </m:r>
          </m:sup>
        </m:sSup>
        <m:r>
          <w:rPr>
            <w:rFonts w:ascii="Cambria Math" w:hAnsi="Cambria Math"/>
          </w:rPr>
          <m:t> </m:t>
        </m:r>
        <m:r>
          <m:rPr>
            <m:sty m:val="p"/>
          </m:rPr>
          <w:rPr>
            <w:rFonts w:ascii="Cambria Math" w:hAnsi="Cambria Math"/>
          </w:rPr>
          <m:t>Pa</m:t>
        </m:r>
      </m:oMath>
      <w:r>
        <w:t>.</w:t>
      </w:r>
    </w:p>
    <w:p w14:paraId="3316EC00" w14:textId="77777777" w:rsidR="007A355B" w:rsidRDefault="00000000" w:rsidP="00B83D7F">
      <w:pPr>
        <w:tabs>
          <w:tab w:val="left" w:pos="426"/>
        </w:tabs>
        <w:spacing w:after="8" w:line="247" w:lineRule="auto"/>
        <w:ind w:left="255" w:hanging="198"/>
      </w:pPr>
      <w:r>
        <w:rPr>
          <w:b/>
          <w:bCs/>
        </w:rPr>
        <w:t>d) S.</w:t>
      </w:r>
      <w:r>
        <w:t xml:space="preserve"> Sai. </w:t>
      </w:r>
      <m:oMath>
        <m:r>
          <w:rPr>
            <w:rFonts w:ascii="Cambria Math" w:hAnsi="Cambria Math"/>
          </w:rPr>
          <m:t>ΔV</m:t>
        </m:r>
        <m:r>
          <m:rPr>
            <m:sty m:val="p"/>
          </m:rPr>
          <w:rPr>
            <w:rFonts w:ascii="Cambria Math" w:hAnsi="Cambria Math"/>
          </w:rPr>
          <m:t>=</m:t>
        </m:r>
        <m:r>
          <w:rPr>
            <w:rFonts w:ascii="Cambria Math" w:hAnsi="Cambria Math"/>
          </w:rPr>
          <m:t>Ss</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4</m:t>
            </m:r>
          </m:sup>
        </m:sSup>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060</m:t>
        </m:r>
        <m:r>
          <m:rPr>
            <m:sty m:val="p"/>
          </m:rPr>
          <w:rPr>
            <w:rFonts w:ascii="Cambria Math" w:hAnsi="Cambria Math"/>
          </w:rPr>
          <m:t>=</m:t>
        </m:r>
        <m:r>
          <w:rPr>
            <w:rFonts w:ascii="Cambria Math" w:hAnsi="Cambria Math"/>
          </w:rPr>
          <m:t>6</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6</m:t>
            </m:r>
          </m:sup>
        </m:sSup>
        <m:r>
          <w:rPr>
            <w:rFonts w:ascii="Cambria Math" w:hAnsi="Cambria Math"/>
          </w:rPr>
          <m:t> </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m:t>
        </m:r>
        <m:r>
          <w:rPr>
            <w:rFonts w:ascii="Cambria Math" w:hAnsi="Cambria Math"/>
          </w:rPr>
          <m:t>6 </m:t>
        </m:r>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3</m:t>
            </m:r>
          </m:sup>
        </m:sSup>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006 </m:t>
        </m:r>
        <m:r>
          <m:rPr>
            <m:sty m:val="p"/>
          </m:rPr>
          <w:rPr>
            <w:rFonts w:ascii="Cambria Math" w:hAnsi="Cambria Math"/>
          </w:rPr>
          <m:t>L</m:t>
        </m:r>
      </m:oMath>
      <w:r>
        <w:t>.</w:t>
      </w:r>
    </w:p>
    <w:p w14:paraId="116888A8"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4.</w:t>
      </w:r>
      <w:r>
        <w:t xml:space="preserve"> Xét các nhận định sau về chuyển động Brown.</w:t>
      </w:r>
    </w:p>
    <w:p w14:paraId="724F4189" w14:textId="23ED2C96" w:rsidR="007A355B" w:rsidRDefault="00472B8D" w:rsidP="00472B8D">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a)</w:t>
      </w:r>
      <w:r w:rsidR="00000000">
        <w:t xml:space="preserve"> Quỹ đạo của hạt Brown là những đường gấp khúc bất kì.</w:t>
      </w:r>
    </w:p>
    <w:p w14:paraId="659220EC" w14:textId="5DCD3167" w:rsidR="007A355B" w:rsidRDefault="00472B8D" w:rsidP="00472B8D">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b)</w:t>
      </w:r>
      <w:r w:rsidR="00000000">
        <w:t xml:space="preserve"> Chuyển động Brown chỉ xảy ra trong chất lỏng.</w:t>
      </w:r>
    </w:p>
    <w:p w14:paraId="3205FD30" w14:textId="1B747585" w:rsidR="007A355B" w:rsidRDefault="00472B8D" w:rsidP="00472B8D">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c)</w:t>
      </w:r>
      <w:r w:rsidR="00000000">
        <w:t xml:space="preserve"> Chuyển động Brown chứng tỏ các phân tử của môi trường chuyển động hỗn loạn, không ngừng.</w:t>
      </w:r>
    </w:p>
    <w:p w14:paraId="2ACEF327" w14:textId="0067715C" w:rsidR="007A355B" w:rsidRDefault="00472B8D" w:rsidP="00472B8D">
      <w:pPr>
        <w:pBdr>
          <w:top w:val="double" w:sz="4" w:space="1" w:color="CC3300"/>
          <w:left w:val="double" w:sz="4" w:space="4" w:color="CC3300"/>
          <w:bottom w:val="double" w:sz="4" w:space="1" w:color="CC3300"/>
          <w:right w:val="double" w:sz="4" w:space="4" w:color="CC3300"/>
        </w:pBdr>
        <w:tabs>
          <w:tab w:val="left" w:pos="426"/>
        </w:tabs>
        <w:spacing w:after="8" w:line="247" w:lineRule="auto"/>
      </w:pPr>
      <w:r>
        <w:rPr>
          <w:b/>
          <w:bCs/>
        </w:rPr>
        <w:tab/>
      </w:r>
      <w:r w:rsidR="00000000">
        <w:rPr>
          <w:b/>
          <w:bCs/>
        </w:rPr>
        <w:t>d)</w:t>
      </w:r>
      <w:r w:rsidR="00000000">
        <w:t xml:space="preserve"> Chuyển động Brown chỉ xảy ra khi nhiệt độ thấp.</w:t>
      </w:r>
    </w:p>
    <w:p w14:paraId="6052FB67" w14:textId="77777777" w:rsidR="007A355B" w:rsidRDefault="00000000" w:rsidP="00B83D7F">
      <w:pPr>
        <w:tabs>
          <w:tab w:val="left" w:pos="426"/>
        </w:tabs>
        <w:spacing w:before="50" w:after="40" w:line="247" w:lineRule="auto"/>
      </w:pPr>
      <w:r>
        <w:rPr>
          <w:b/>
          <w:bCs/>
          <w:color w:val="123D91"/>
        </w:rPr>
        <w:t>Đáp án: Đ – S – Đ – S</w:t>
      </w:r>
    </w:p>
    <w:p w14:paraId="6A838F42" w14:textId="77777777" w:rsidR="007A355B" w:rsidRDefault="00000000" w:rsidP="00B83D7F">
      <w:pPr>
        <w:pStyle w:val="Heading3"/>
        <w:keepLines w:val="0"/>
        <w:tabs>
          <w:tab w:val="left" w:pos="426"/>
        </w:tabs>
        <w:spacing w:line="247" w:lineRule="auto"/>
      </w:pPr>
      <w:bookmarkStart w:id="61" w:name="phân-tích-từng-ý-3"/>
      <w:bookmarkEnd w:id="60"/>
      <w:r>
        <w:rPr>
          <w:rFonts w:ascii="Times New Roman" w:eastAsia="Times New Roman" w:hAnsi="Times New Roman"/>
          <w:sz w:val="23"/>
        </w:rPr>
        <w:t>Phân tích từng ý</w:t>
      </w:r>
    </w:p>
    <w:p w14:paraId="541BC5F2" w14:textId="77777777" w:rsidR="007A355B" w:rsidRDefault="00000000" w:rsidP="00B83D7F">
      <w:pPr>
        <w:tabs>
          <w:tab w:val="left" w:pos="426"/>
        </w:tabs>
        <w:spacing w:after="8" w:line="247" w:lineRule="auto"/>
        <w:ind w:left="255" w:hanging="198"/>
      </w:pPr>
      <w:r>
        <w:rPr>
          <w:b/>
          <w:bCs/>
        </w:rPr>
        <w:t>a) Đ.</w:t>
      </w:r>
      <w:r>
        <w:t xml:space="preserve"> Đúng. Hướng chuyển động của hạt thay đổi liên tục do va chạm không cân bằng từ các phân tử môi trường.</w:t>
      </w:r>
    </w:p>
    <w:p w14:paraId="4885AF21" w14:textId="77777777" w:rsidR="007A355B" w:rsidRDefault="00000000" w:rsidP="00B83D7F">
      <w:pPr>
        <w:tabs>
          <w:tab w:val="left" w:pos="426"/>
        </w:tabs>
        <w:spacing w:after="8" w:line="247" w:lineRule="auto"/>
        <w:ind w:left="255" w:hanging="198"/>
      </w:pPr>
      <w:r>
        <w:rPr>
          <w:b/>
          <w:bCs/>
        </w:rPr>
        <w:t>b) S.</w:t>
      </w:r>
      <w:r>
        <w:t xml:space="preserve"> Sai. Chuyển động Brown có thể quan sát trong chất lỏng và chất khí.</w:t>
      </w:r>
    </w:p>
    <w:p w14:paraId="4B9C5323" w14:textId="77777777" w:rsidR="007A355B" w:rsidRDefault="00000000" w:rsidP="00B83D7F">
      <w:pPr>
        <w:tabs>
          <w:tab w:val="left" w:pos="426"/>
        </w:tabs>
        <w:spacing w:after="8" w:line="247" w:lineRule="auto"/>
        <w:ind w:left="255" w:hanging="198"/>
      </w:pPr>
      <w:r>
        <w:rPr>
          <w:b/>
          <w:bCs/>
        </w:rPr>
        <w:t>c) Đ.</w:t>
      </w:r>
      <w:r>
        <w:t xml:space="preserve"> Đúng. Hiện tượng Brown là bằng chứng cho chuyển động nhiệt hỗn loạn, không ngừng của các phân tử môi trường.</w:t>
      </w:r>
    </w:p>
    <w:p w14:paraId="472E50DD" w14:textId="77777777" w:rsidR="007A355B" w:rsidRDefault="00000000" w:rsidP="00B83D7F">
      <w:pPr>
        <w:tabs>
          <w:tab w:val="left" w:pos="426"/>
        </w:tabs>
        <w:spacing w:after="8" w:line="247" w:lineRule="auto"/>
        <w:ind w:left="255" w:hanging="198"/>
      </w:pPr>
      <w:r>
        <w:rPr>
          <w:b/>
          <w:bCs/>
        </w:rPr>
        <w:t>d) S.</w:t>
      </w:r>
      <w:r>
        <w:t xml:space="preserve"> Sai. Chuyển động Brown xảy ra ở mọi nhiệt độ mà môi trường còn ở trạng thái lưu chất; nhiệt độ càng cao chuyển động càng mạnh.</w:t>
      </w:r>
    </w:p>
    <w:p w14:paraId="56E0FE62" w14:textId="77777777" w:rsidR="007A355B" w:rsidRDefault="00000000" w:rsidP="00472B8D">
      <w:pPr>
        <w:pStyle w:val="Heading2"/>
        <w:keepLines w:val="0"/>
        <w:tabs>
          <w:tab w:val="left" w:pos="426"/>
        </w:tabs>
        <w:spacing w:before="240" w:line="247" w:lineRule="auto"/>
        <w:jc w:val="left"/>
      </w:pPr>
      <w:bookmarkStart w:id="62" w:name="phần-iii.-câu-trắc-nghiệm-trả-lời-ngắn"/>
      <w:bookmarkEnd w:id="57"/>
      <w:bookmarkEnd w:id="61"/>
      <w:r>
        <w:rPr>
          <w:rFonts w:ascii="Times New Roman" w:eastAsia="Times New Roman" w:hAnsi="Times New Roman"/>
          <w:sz w:val="23"/>
        </w:rPr>
        <w:t>PHẦN III. CÂU TRẮC NGHIỆM TRẢ LỜI NGẮN</w:t>
      </w:r>
    </w:p>
    <w:p w14:paraId="108BD61D"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1.</w:t>
      </w:r>
      <w:r>
        <w:t xml:space="preserve"> Trong không khí có bốn điểm </w:t>
      </w:r>
      <m:oMath>
        <m:r>
          <w:rPr>
            <w:rFonts w:ascii="Cambria Math" w:hAnsi="Cambria Math"/>
          </w:rPr>
          <m:t>O</m:t>
        </m:r>
        <m:r>
          <m:rPr>
            <m:sty m:val="p"/>
          </m:rPr>
          <w:rPr>
            <w:rFonts w:ascii="Cambria Math" w:hAnsi="Cambria Math"/>
          </w:rPr>
          <m:t>,</m:t>
        </m:r>
        <m:r>
          <w:rPr>
            <w:rFonts w:ascii="Cambria Math" w:hAnsi="Cambria Math"/>
          </w:rPr>
          <m:t>M</m:t>
        </m:r>
        <m:r>
          <m:rPr>
            <m:sty m:val="p"/>
          </m:rPr>
          <w:rPr>
            <w:rFonts w:ascii="Cambria Math" w:hAnsi="Cambria Math"/>
          </w:rPr>
          <m:t>,</m:t>
        </m:r>
        <m:r>
          <w:rPr>
            <w:rFonts w:ascii="Cambria Math" w:hAnsi="Cambria Math"/>
          </w:rPr>
          <m:t>N</m:t>
        </m:r>
        <m:r>
          <m:rPr>
            <m:sty m:val="p"/>
          </m:rPr>
          <w:rPr>
            <w:rFonts w:ascii="Cambria Math" w:hAnsi="Cambria Math"/>
          </w:rPr>
          <m:t>,</m:t>
        </m:r>
        <m:r>
          <w:rPr>
            <w:rFonts w:ascii="Cambria Math" w:hAnsi="Cambria Math"/>
          </w:rPr>
          <m:t>P</m:t>
        </m:r>
      </m:oMath>
      <w:r>
        <w:t xml:space="preserve"> sao cho tam giác </w:t>
      </w:r>
      <m:oMath>
        <m:r>
          <w:rPr>
            <w:rFonts w:ascii="Cambria Math" w:hAnsi="Cambria Math"/>
          </w:rPr>
          <m:t>MNP</m:t>
        </m:r>
      </m:oMath>
      <w:r>
        <w:t xml:space="preserve"> đều, </w:t>
      </w:r>
      <m:oMath>
        <m:r>
          <w:rPr>
            <w:rFonts w:ascii="Cambria Math" w:hAnsi="Cambria Math"/>
          </w:rPr>
          <m:t>M</m:t>
        </m:r>
      </m:oMath>
      <w:r>
        <w:t xml:space="preserve"> và </w:t>
      </w:r>
      <m:oMath>
        <m:r>
          <w:rPr>
            <w:rFonts w:ascii="Cambria Math" w:hAnsi="Cambria Math"/>
          </w:rPr>
          <m:t>N</m:t>
        </m:r>
      </m:oMath>
      <w:r>
        <w:t xml:space="preserve"> nằm trên cùng một nửa đường thẳng xuất phát từ </w:t>
      </w:r>
      <m:oMath>
        <m:r>
          <w:rPr>
            <w:rFonts w:ascii="Cambria Math" w:hAnsi="Cambria Math"/>
          </w:rPr>
          <m:t>O</m:t>
        </m:r>
      </m:oMath>
      <w:r>
        <w:t xml:space="preserve">. Tại </w:t>
      </w:r>
      <m:oMath>
        <m:r>
          <w:rPr>
            <w:rFonts w:ascii="Cambria Math" w:hAnsi="Cambria Math"/>
          </w:rPr>
          <m:t>O</m:t>
        </m:r>
      </m:oMath>
      <w:r>
        <w:t xml:space="preserve"> đặt điện tích điểm </w:t>
      </w:r>
      <m:oMath>
        <m:r>
          <w:rPr>
            <w:rFonts w:ascii="Cambria Math" w:hAnsi="Cambria Math"/>
          </w:rPr>
          <m:t>Q</m:t>
        </m:r>
      </m:oMath>
      <w:r>
        <w:t xml:space="preserve">. Cường độ điện trường do </w:t>
      </w:r>
      <m:oMath>
        <m:r>
          <w:rPr>
            <w:rFonts w:ascii="Cambria Math" w:hAnsi="Cambria Math"/>
          </w:rPr>
          <m:t>Q</m:t>
        </m:r>
      </m:oMath>
      <w:r>
        <w:t xml:space="preserve"> gây ra tại </w:t>
      </w:r>
      <m:oMath>
        <m:r>
          <w:rPr>
            <w:rFonts w:ascii="Cambria Math" w:hAnsi="Cambria Math"/>
          </w:rPr>
          <m:t>M</m:t>
        </m:r>
      </m:oMath>
      <w:r>
        <w:t xml:space="preserve"> và </w:t>
      </w:r>
      <m:oMath>
        <m:r>
          <w:rPr>
            <w:rFonts w:ascii="Cambria Math" w:hAnsi="Cambria Math"/>
          </w:rPr>
          <m:t>N</m:t>
        </m:r>
      </m:oMath>
      <w:r>
        <w:t xml:space="preserve"> lần lượt là </w:t>
      </w:r>
      <m:oMath>
        <m:r>
          <w:rPr>
            <w:rFonts w:ascii="Cambria Math" w:hAnsi="Cambria Math"/>
          </w:rPr>
          <m:t>300 </m:t>
        </m:r>
        <m:r>
          <m:rPr>
            <m:sty m:val="p"/>
          </m:rPr>
          <w:rPr>
            <w:rFonts w:ascii="Cambria Math" w:hAnsi="Cambria Math"/>
          </w:rPr>
          <m:t>V/m</m:t>
        </m:r>
      </m:oMath>
      <w:r>
        <w:t xml:space="preserve"> và </w:t>
      </w:r>
      <m:oMath>
        <m:r>
          <w:rPr>
            <w:rFonts w:ascii="Cambria Math" w:hAnsi="Cambria Math"/>
          </w:rPr>
          <m:t>75 </m:t>
        </m:r>
        <m:r>
          <m:rPr>
            <m:sty m:val="p"/>
          </m:rPr>
          <w:rPr>
            <w:rFonts w:ascii="Cambria Math" w:hAnsi="Cambria Math"/>
          </w:rPr>
          <m:t>V/m</m:t>
        </m:r>
      </m:oMath>
      <w:r>
        <w:t xml:space="preserve">. Cường độ điện trường tại </w:t>
      </w:r>
      <m:oMath>
        <m:r>
          <w:rPr>
            <w:rFonts w:ascii="Cambria Math" w:hAnsi="Cambria Math"/>
          </w:rPr>
          <m:t>P</m:t>
        </m:r>
      </m:oMath>
      <w:r>
        <w:t xml:space="preserve"> bằng bao nhiêu </w:t>
      </w:r>
      <m:oMath>
        <m:r>
          <m:rPr>
            <m:sty m:val="p"/>
          </m:rPr>
          <w:rPr>
            <w:rFonts w:ascii="Cambria Math" w:hAnsi="Cambria Math"/>
          </w:rPr>
          <m:t>V/m</m:t>
        </m:r>
      </m:oMath>
      <w:r>
        <w:t>?</w:t>
      </w:r>
    </w:p>
    <w:p w14:paraId="5FA1C836" w14:textId="4D58A279" w:rsidR="007A355B" w:rsidRDefault="00000000" w:rsidP="00B83D7F">
      <w:pPr>
        <w:tabs>
          <w:tab w:val="left" w:pos="426"/>
        </w:tabs>
        <w:spacing w:before="50" w:after="40" w:line="247" w:lineRule="auto"/>
      </w:pPr>
      <w:r>
        <w:rPr>
          <w:b/>
          <w:bCs/>
          <w:color w:val="123D91"/>
        </w:rPr>
        <w:t>Đáp án: 100</w:t>
      </w:r>
    </w:p>
    <w:p w14:paraId="5C8AA9DD" w14:textId="77777777" w:rsidR="007A355B" w:rsidRDefault="00000000" w:rsidP="00B83D7F">
      <w:pPr>
        <w:pStyle w:val="Heading3"/>
        <w:keepLines w:val="0"/>
        <w:tabs>
          <w:tab w:val="left" w:pos="426"/>
        </w:tabs>
        <w:spacing w:line="247" w:lineRule="auto"/>
      </w:pPr>
      <w:bookmarkStart w:id="63" w:name="hướng-dẫn-giải-18"/>
      <w:r>
        <w:rPr>
          <w:rFonts w:ascii="Times New Roman" w:eastAsia="Times New Roman" w:hAnsi="Times New Roman"/>
          <w:sz w:val="23"/>
        </w:rPr>
        <w:t>Hướng dẫn giải</w:t>
      </w:r>
    </w:p>
    <w:p w14:paraId="4EA372DA" w14:textId="77777777" w:rsidR="007A355B" w:rsidRDefault="00000000" w:rsidP="00B83D7F">
      <w:pPr>
        <w:tabs>
          <w:tab w:val="left" w:pos="426"/>
        </w:tabs>
        <w:spacing w:line="247" w:lineRule="auto"/>
      </w:pPr>
      <w:r>
        <w:t xml:space="preserve">Vì </w:t>
      </w:r>
      <m:oMath>
        <m:r>
          <w:rPr>
            <w:rFonts w:ascii="Cambria Math" w:hAnsi="Cambria Math"/>
          </w:rPr>
          <m:t>E</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r</m:t>
            </m:r>
          </m:e>
          <m:sup>
            <m:r>
              <w:rPr>
                <w:rFonts w:ascii="Cambria Math" w:hAnsi="Cambria Math"/>
              </w:rPr>
              <m:t>2</m:t>
            </m:r>
          </m:sup>
        </m:sSup>
      </m:oMath>
      <w:r>
        <w:t>:</w:t>
      </w:r>
    </w:p>
    <w:p w14:paraId="6F7A00CA"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M</m:t>
                  </m:r>
                </m:sub>
              </m:sSub>
            </m:num>
            <m:den>
              <m:sSub>
                <m:sSubPr>
                  <m:ctrlPr>
                    <w:rPr>
                      <w:rFonts w:ascii="Cambria Math" w:hAnsi="Cambria Math"/>
                    </w:rPr>
                  </m:ctrlPr>
                </m:sSubPr>
                <m:e>
                  <m:r>
                    <w:rPr>
                      <w:rFonts w:ascii="Cambria Math" w:hAnsi="Cambria Math"/>
                    </w:rPr>
                    <m:t>E</m:t>
                  </m:r>
                </m:e>
                <m:sub>
                  <m:r>
                    <w:rPr>
                      <w:rFonts w:ascii="Cambria Math" w:hAnsi="Cambria Math"/>
                    </w:rPr>
                    <m:t>N</m:t>
                  </m:r>
                </m:sub>
              </m:sSub>
            </m:den>
          </m:f>
          <m:r>
            <m:rPr>
              <m:sty m:val="p"/>
            </m:rPr>
            <w:rPr>
              <w:rFonts w:ascii="Cambria Math" w:hAnsi="Cambria Math"/>
            </w:rPr>
            <m:t>=</m:t>
          </m:r>
          <m:f>
            <m:fPr>
              <m:ctrlPr>
                <w:rPr>
                  <w:rFonts w:ascii="Cambria Math" w:hAnsi="Cambria Math"/>
                </w:rPr>
              </m:ctrlPr>
            </m:fPr>
            <m:num>
              <m:r>
                <w:rPr>
                  <w:rFonts w:ascii="Cambria Math" w:hAnsi="Cambria Math"/>
                </w:rPr>
                <m:t>O</m:t>
              </m:r>
              <m:sSup>
                <m:sSupPr>
                  <m:ctrlPr>
                    <w:rPr>
                      <w:rFonts w:ascii="Cambria Math" w:hAnsi="Cambria Math"/>
                    </w:rPr>
                  </m:ctrlPr>
                </m:sSupPr>
                <m:e>
                  <m:r>
                    <w:rPr>
                      <w:rFonts w:ascii="Cambria Math" w:hAnsi="Cambria Math"/>
                    </w:rPr>
                    <m:t>N</m:t>
                  </m:r>
                </m:e>
                <m:sup>
                  <m:r>
                    <w:rPr>
                      <w:rFonts w:ascii="Cambria Math" w:hAnsi="Cambria Math"/>
                    </w:rPr>
                    <m:t>2</m:t>
                  </m:r>
                </m:sup>
              </m:sSup>
            </m:num>
            <m:den>
              <m:r>
                <w:rPr>
                  <w:rFonts w:ascii="Cambria Math" w:hAnsi="Cambria Math"/>
                </w:rPr>
                <m:t>O</m:t>
              </m:r>
              <m:sSup>
                <m:sSupPr>
                  <m:ctrlPr>
                    <w:rPr>
                      <w:rFonts w:ascii="Cambria Math" w:hAnsi="Cambria Math"/>
                    </w:rPr>
                  </m:ctrlPr>
                </m:sSupPr>
                <m:e>
                  <m:r>
                    <w:rPr>
                      <w:rFonts w:ascii="Cambria Math" w:hAnsi="Cambria Math"/>
                    </w:rPr>
                    <m:t>M</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300</m:t>
              </m:r>
            </m:num>
            <m:den>
              <m:r>
                <w:rPr>
                  <w:rFonts w:ascii="Cambria Math" w:hAnsi="Cambria Math"/>
                </w:rPr>
                <m:t>75</m:t>
              </m:r>
            </m:den>
          </m:f>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ON</m:t>
          </m:r>
          <m:r>
            <m:rPr>
              <m:sty m:val="p"/>
            </m:rPr>
            <w:rPr>
              <w:rFonts w:ascii="Cambria Math" w:hAnsi="Cambria Math"/>
            </w:rPr>
            <m:t>=</m:t>
          </m:r>
          <m:r>
            <w:rPr>
              <w:rFonts w:ascii="Cambria Math" w:hAnsi="Cambria Math"/>
            </w:rPr>
            <m:t>2OM</m:t>
          </m:r>
          <m:r>
            <m:rPr>
              <m:sty m:val="p"/>
            </m:rPr>
            <w:rPr>
              <w:rFonts w:ascii="Cambria Math" w:hAnsi="Cambria Math"/>
            </w:rPr>
            <m:t>.</m:t>
          </m:r>
        </m:oMath>
      </m:oMathPara>
    </w:p>
    <w:p w14:paraId="367D3F4B" w14:textId="77777777" w:rsidR="007A355B" w:rsidRDefault="00000000" w:rsidP="00B83D7F">
      <w:pPr>
        <w:tabs>
          <w:tab w:val="left" w:pos="426"/>
        </w:tabs>
        <w:spacing w:line="247" w:lineRule="auto"/>
      </w:pPr>
      <w:r>
        <w:t xml:space="preserve">Đặt </w:t>
      </w:r>
      <m:oMath>
        <m:r>
          <w:rPr>
            <w:rFonts w:ascii="Cambria Math" w:hAnsi="Cambria Math"/>
          </w:rPr>
          <m:t>OM</m:t>
        </m:r>
        <m:r>
          <m:rPr>
            <m:sty m:val="p"/>
          </m:rPr>
          <w:rPr>
            <w:rFonts w:ascii="Cambria Math" w:hAnsi="Cambria Math"/>
          </w:rPr>
          <m:t>=</m:t>
        </m:r>
        <m:r>
          <w:rPr>
            <w:rFonts w:ascii="Cambria Math" w:hAnsi="Cambria Math"/>
          </w:rPr>
          <m:t>a</m:t>
        </m:r>
      </m:oMath>
      <w:r>
        <w:t xml:space="preserve"> thì </w:t>
      </w:r>
      <m:oMath>
        <m:r>
          <w:rPr>
            <w:rFonts w:ascii="Cambria Math" w:hAnsi="Cambria Math"/>
          </w:rPr>
          <m:t>ON</m:t>
        </m:r>
        <m:r>
          <m:rPr>
            <m:sty m:val="p"/>
          </m:rPr>
          <w:rPr>
            <w:rFonts w:ascii="Cambria Math" w:hAnsi="Cambria Math"/>
          </w:rPr>
          <m:t>=</m:t>
        </m:r>
        <m:r>
          <w:rPr>
            <w:rFonts w:ascii="Cambria Math" w:hAnsi="Cambria Math"/>
          </w:rPr>
          <m:t>2a</m:t>
        </m:r>
      </m:oMath>
      <w:r>
        <w:t xml:space="preserve">, suy ra </w:t>
      </w:r>
      <m:oMath>
        <m:r>
          <w:rPr>
            <w:rFonts w:ascii="Cambria Math" w:hAnsi="Cambria Math"/>
          </w:rPr>
          <m:t>MN</m:t>
        </m:r>
        <m:r>
          <m:rPr>
            <m:sty m:val="p"/>
          </m:rPr>
          <w:rPr>
            <w:rFonts w:ascii="Cambria Math" w:hAnsi="Cambria Math"/>
          </w:rPr>
          <m:t>=</m:t>
        </m:r>
        <m:r>
          <w:rPr>
            <w:rFonts w:ascii="Cambria Math" w:hAnsi="Cambria Math"/>
          </w:rPr>
          <m:t>a</m:t>
        </m:r>
      </m:oMath>
      <w:r>
        <w:t xml:space="preserve">. Tam giác </w:t>
      </w:r>
      <m:oMath>
        <m:r>
          <w:rPr>
            <w:rFonts w:ascii="Cambria Math" w:hAnsi="Cambria Math"/>
          </w:rPr>
          <m:t>MNP</m:t>
        </m:r>
      </m:oMath>
      <w:r>
        <w:t xml:space="preserve"> đều cạnh </w:t>
      </w:r>
      <m:oMath>
        <m:r>
          <w:rPr>
            <w:rFonts w:ascii="Cambria Math" w:hAnsi="Cambria Math"/>
          </w:rPr>
          <m:t>a</m:t>
        </m:r>
      </m:oMath>
      <w:r>
        <w:t xml:space="preserve">. Chọn trục theo </w:t>
      </w:r>
      <m:oMath>
        <m:r>
          <w:rPr>
            <w:rFonts w:ascii="Cambria Math" w:hAnsi="Cambria Math"/>
          </w:rPr>
          <m:t>OMN</m:t>
        </m:r>
      </m:oMath>
      <w:r>
        <w:t xml:space="preserve">, điểm </w:t>
      </w:r>
      <m:oMath>
        <m:r>
          <w:rPr>
            <w:rFonts w:ascii="Cambria Math" w:hAnsi="Cambria Math"/>
          </w:rPr>
          <m:t>P</m:t>
        </m:r>
      </m:oMath>
      <w:r>
        <w:t xml:space="preserve"> có hình chiếu ở trung điểm </w:t>
      </w:r>
      <m:oMath>
        <m:r>
          <w:rPr>
            <w:rFonts w:ascii="Cambria Math" w:hAnsi="Cambria Math"/>
          </w:rPr>
          <m:t>MN</m:t>
        </m:r>
      </m:oMath>
      <w:r>
        <w:t>, nên</w:t>
      </w:r>
    </w:p>
    <w:p w14:paraId="7DF1E819" w14:textId="77777777" w:rsidR="007A355B" w:rsidRDefault="00000000" w:rsidP="00B83D7F">
      <w:pPr>
        <w:tabs>
          <w:tab w:val="left" w:pos="426"/>
        </w:tabs>
        <w:spacing w:after="0" w:line="247" w:lineRule="auto"/>
      </w:pPr>
      <m:oMathPara>
        <m:oMathParaPr>
          <m:jc m:val="center"/>
        </m:oMathParaPr>
        <m:oMath>
          <m:r>
            <w:rPr>
              <w:rFonts w:ascii="Cambria Math" w:hAnsi="Cambria Math"/>
            </w:rPr>
            <m:t>O</m:t>
          </m:r>
          <m:sSup>
            <m:sSupPr>
              <m:ctrlPr>
                <w:rPr>
                  <w:rFonts w:ascii="Cambria Math" w:hAnsi="Cambria Math"/>
                </w:rPr>
              </m:ctrlPr>
            </m:sSupPr>
            <m:e>
              <m:r>
                <w:rPr>
                  <w:rFonts w:ascii="Cambria Math" w:hAnsi="Cambria Math"/>
                </w:rPr>
                <m:t>P</m:t>
              </m:r>
            </m:e>
            <m:sup>
              <m: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OM</m:t>
                      </m:r>
                      <m:r>
                        <m:rPr>
                          <m:sty m:val="p"/>
                        </m:rPr>
                        <w:rPr>
                          <w:rFonts w:ascii="Cambria Math" w:hAnsi="Cambria Math"/>
                        </w:rPr>
                        <m:t>+</m:t>
                      </m:r>
                      <m:r>
                        <w:rPr>
                          <w:rFonts w:ascii="Cambria Math" w:hAnsi="Cambria Math"/>
                        </w:rPr>
                        <m:t>ON</m:t>
                      </m:r>
                    </m:num>
                    <m:den>
                      <m:r>
                        <w:rPr>
                          <w:rFonts w:ascii="Cambria Math" w:hAnsi="Cambria Math"/>
                        </w:rPr>
                        <m:t>2</m:t>
                      </m:r>
                    </m:den>
                  </m:f>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ad>
                        <m:radPr>
                          <m:degHide m:val="1"/>
                          <m:ctrlPr>
                            <w:rPr>
                              <w:rFonts w:ascii="Cambria Math" w:hAnsi="Cambria Math"/>
                            </w:rPr>
                          </m:ctrlPr>
                        </m:radPr>
                        <m:deg/>
                        <m:e>
                          <m:r>
                            <w:rPr>
                              <w:rFonts w:ascii="Cambria Math" w:hAnsi="Cambria Math"/>
                            </w:rPr>
                            <m:t>3</m:t>
                          </m:r>
                        </m:e>
                      </m:rad>
                    </m:num>
                    <m:den>
                      <m:r>
                        <w:rPr>
                          <w:rFonts w:ascii="Cambria Math" w:hAnsi="Cambria Math"/>
                        </w:rPr>
                        <m:t>2</m:t>
                      </m:r>
                    </m:den>
                  </m:f>
                  <m:r>
                    <w:rPr>
                      <w:rFonts w:ascii="Cambria Math" w:hAnsi="Cambria Math"/>
                    </w:rPr>
                    <m:t>MN</m:t>
                  </m:r>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3a</m:t>
                      </m:r>
                    </m:num>
                    <m:den>
                      <m:r>
                        <w:rPr>
                          <w:rFonts w:ascii="Cambria Math" w:hAnsi="Cambria Math"/>
                        </w:rPr>
                        <m:t>2</m:t>
                      </m:r>
                    </m:den>
                  </m:f>
                </m:e>
              </m:d>
            </m:e>
            <m:sup>
              <m: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ad>
                        <m:radPr>
                          <m:degHide m:val="1"/>
                          <m:ctrlPr>
                            <w:rPr>
                              <w:rFonts w:ascii="Cambria Math" w:hAnsi="Cambria Math"/>
                            </w:rPr>
                          </m:ctrlPr>
                        </m:radPr>
                        <m:deg/>
                        <m:e>
                          <m:r>
                            <w:rPr>
                              <w:rFonts w:ascii="Cambria Math" w:hAnsi="Cambria Math"/>
                            </w:rPr>
                            <m:t>3</m:t>
                          </m:r>
                        </m:e>
                      </m:rad>
                      <m:r>
                        <w:rPr>
                          <w:rFonts w:ascii="Cambria Math" w:hAnsi="Cambria Math"/>
                        </w:rPr>
                        <m:t>a</m:t>
                      </m:r>
                    </m:num>
                    <m:den>
                      <m:r>
                        <w:rPr>
                          <w:rFonts w:ascii="Cambria Math" w:hAnsi="Cambria Math"/>
                        </w:rPr>
                        <m:t>2</m:t>
                      </m:r>
                    </m:den>
                  </m:f>
                </m:e>
              </m:d>
            </m:e>
            <m:sup>
              <m:r>
                <w:rPr>
                  <w:rFonts w:ascii="Cambria Math" w:hAnsi="Cambria Math"/>
                </w:rPr>
                <m:t>2</m:t>
              </m:r>
            </m:sup>
          </m:sSup>
          <m:r>
            <m:rPr>
              <m:sty m:val="p"/>
            </m:rPr>
            <w:rPr>
              <w:rFonts w:ascii="Cambria Math" w:hAnsi="Cambria Math"/>
            </w:rPr>
            <m:t>=</m:t>
          </m:r>
          <m:r>
            <w:rPr>
              <w:rFonts w:ascii="Cambria Math" w:hAnsi="Cambria Math"/>
            </w:rPr>
            <m:t>3</m:t>
          </m:r>
          <m:sSup>
            <m:sSupPr>
              <m:ctrlPr>
                <w:rPr>
                  <w:rFonts w:ascii="Cambria Math" w:hAnsi="Cambria Math"/>
                </w:rPr>
              </m:ctrlPr>
            </m:sSupPr>
            <m:e>
              <m:r>
                <w:rPr>
                  <w:rFonts w:ascii="Cambria Math" w:hAnsi="Cambria Math"/>
                </w:rPr>
                <m:t>a</m:t>
              </m:r>
            </m:e>
            <m:sup>
              <m:r>
                <w:rPr>
                  <w:rFonts w:ascii="Cambria Math" w:hAnsi="Cambria Math"/>
                </w:rPr>
                <m:t>2</m:t>
              </m:r>
            </m:sup>
          </m:sSup>
          <m:r>
            <m:rPr>
              <m:sty m:val="p"/>
            </m:rPr>
            <w:rPr>
              <w:rFonts w:ascii="Cambria Math" w:hAnsi="Cambria Math"/>
            </w:rPr>
            <m:t>.</m:t>
          </m:r>
        </m:oMath>
      </m:oMathPara>
    </w:p>
    <w:p w14:paraId="44620EB4" w14:textId="77777777" w:rsidR="007A355B" w:rsidRDefault="00000000" w:rsidP="00B83D7F">
      <w:pPr>
        <w:tabs>
          <w:tab w:val="left" w:pos="426"/>
        </w:tabs>
        <w:spacing w:line="247" w:lineRule="auto"/>
      </w:pPr>
      <w:r>
        <w:t>Do đó</w:t>
      </w:r>
    </w:p>
    <w:p w14:paraId="00DAE08B"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P</m:t>
              </m:r>
            </m:sub>
          </m:sSub>
          <m:r>
            <m:rPr>
              <m:sty m:val="p"/>
            </m:rPr>
            <w:rPr>
              <w:rFonts w:ascii="Cambria Math" w:hAnsi="Cambria Math"/>
            </w:rPr>
            <m:t>=</m:t>
          </m:r>
          <m:f>
            <m:fPr>
              <m:ctrlPr>
                <w:rPr>
                  <w:rFonts w:ascii="Cambria Math" w:hAnsi="Cambria Math"/>
                </w:rPr>
              </m:ctrlPr>
            </m:fPr>
            <m:num>
              <m:r>
                <w:rPr>
                  <w:rFonts w:ascii="Cambria Math" w:hAnsi="Cambria Math"/>
                </w:rPr>
                <m:t>k</m:t>
              </m:r>
              <m:d>
                <m:dPr>
                  <m:begChr m:val="|"/>
                  <m:endChr m:val="|"/>
                  <m:ctrlPr>
                    <w:rPr>
                      <w:rFonts w:ascii="Cambria Math" w:hAnsi="Cambria Math"/>
                    </w:rPr>
                  </m:ctrlPr>
                </m:dPr>
                <m:e>
                  <m:r>
                    <w:rPr>
                      <w:rFonts w:ascii="Cambria Math" w:hAnsi="Cambria Math"/>
                    </w:rPr>
                    <m:t>Q</m:t>
                  </m:r>
                </m:e>
              </m:d>
            </m:num>
            <m:den>
              <m:r>
                <w:rPr>
                  <w:rFonts w:ascii="Cambria Math" w:hAnsi="Cambria Math"/>
                </w:rPr>
                <m:t>O</m:t>
              </m:r>
              <m:sSup>
                <m:sSupPr>
                  <m:ctrlPr>
                    <w:rPr>
                      <w:rFonts w:ascii="Cambria Math" w:hAnsi="Cambria Math"/>
                    </w:rPr>
                  </m:ctrlPr>
                </m:sSupPr>
                <m:e>
                  <m:r>
                    <w:rPr>
                      <w:rFonts w:ascii="Cambria Math" w:hAnsi="Cambria Math"/>
                    </w:rPr>
                    <m:t>P</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3</m:t>
              </m:r>
            </m:den>
          </m:f>
          <m:f>
            <m:fPr>
              <m:ctrlPr>
                <w:rPr>
                  <w:rFonts w:ascii="Cambria Math" w:hAnsi="Cambria Math"/>
                </w:rPr>
              </m:ctrlPr>
            </m:fPr>
            <m:num>
              <m:r>
                <w:rPr>
                  <w:rFonts w:ascii="Cambria Math" w:hAnsi="Cambria Math"/>
                </w:rPr>
                <m:t>k</m:t>
              </m:r>
              <m:d>
                <m:dPr>
                  <m:begChr m:val="|"/>
                  <m:endChr m:val="|"/>
                  <m:ctrlPr>
                    <w:rPr>
                      <w:rFonts w:ascii="Cambria Math" w:hAnsi="Cambria Math"/>
                    </w:rPr>
                  </m:ctrlPr>
                </m:dPr>
                <m:e>
                  <m:r>
                    <w:rPr>
                      <w:rFonts w:ascii="Cambria Math" w:hAnsi="Cambria Math"/>
                    </w:rPr>
                    <m:t>Q</m:t>
                  </m:r>
                </m:e>
              </m:d>
            </m:num>
            <m:den>
              <m:sSup>
                <m:sSupPr>
                  <m:ctrlPr>
                    <w:rPr>
                      <w:rFonts w:ascii="Cambria Math" w:hAnsi="Cambria Math"/>
                    </w:rPr>
                  </m:ctrlPr>
                </m:sSupPr>
                <m:e>
                  <m:r>
                    <w:rPr>
                      <w:rFonts w:ascii="Cambria Math" w:hAnsi="Cambria Math"/>
                    </w:rPr>
                    <m:t>a</m:t>
                  </m:r>
                </m:e>
                <m:sup>
                  <m:r>
                    <w:rPr>
                      <w:rFonts w:ascii="Cambria Math" w:hAnsi="Cambria Math"/>
                    </w:rPr>
                    <m:t>2</m:t>
                  </m:r>
                </m:sup>
              </m:sSup>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M</m:t>
                  </m:r>
                </m:sub>
              </m:sSub>
            </m:num>
            <m:den>
              <m:r>
                <w:rPr>
                  <w:rFonts w:ascii="Cambria Math" w:hAnsi="Cambria Math"/>
                </w:rPr>
                <m:t>3</m:t>
              </m:r>
            </m:den>
          </m:f>
          <m:r>
            <m:rPr>
              <m:sty m:val="p"/>
            </m:rPr>
            <w:rPr>
              <w:rFonts w:ascii="Cambria Math" w:hAnsi="Cambria Math"/>
            </w:rPr>
            <m:t>=</m:t>
          </m:r>
          <m:r>
            <w:rPr>
              <w:rFonts w:ascii="Cambria Math" w:hAnsi="Cambria Math"/>
            </w:rPr>
            <m:t>100 </m:t>
          </m:r>
          <m:r>
            <m:rPr>
              <m:sty m:val="p"/>
            </m:rPr>
            <w:rPr>
              <w:rFonts w:ascii="Cambria Math" w:hAnsi="Cambria Math"/>
            </w:rPr>
            <m:t>V/m.</m:t>
          </m:r>
        </m:oMath>
      </m:oMathPara>
    </w:p>
    <w:p w14:paraId="67E4DD1B"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2.</w:t>
      </w:r>
      <w:r>
        <w:t xml:space="preserve"> Một ống chứa khí hydrogen bị ion hóa đặt trong điện trường mạnh giữa hai điện cực. Các electron chuyển động về cực dương, các proton chuyển động về cực âm. Mỗi giây có </w:t>
      </w:r>
      <m:oMath>
        <m:r>
          <w:rPr>
            <w:rFonts w:ascii="Cambria Math" w:hAnsi="Cambria Math"/>
          </w:rPr>
          <m:t>3</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18</m:t>
            </m:r>
          </m:sup>
        </m:sSup>
      </m:oMath>
      <w:r>
        <w:t xml:space="preserve"> electron và </w:t>
      </w:r>
      <m:oMath>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18</m:t>
            </m:r>
          </m:sup>
        </m:sSup>
      </m:oMath>
      <w:r>
        <w:t xml:space="preserve"> proton đi qua một tiết diện của ống. Tính cường độ dòng điện qua ống, làm tròn đến hai chữ số thập phân.</w:t>
      </w:r>
    </w:p>
    <w:p w14:paraId="52033FE2" w14:textId="0D438A1F" w:rsidR="007A355B" w:rsidRDefault="00000000" w:rsidP="00B83D7F">
      <w:pPr>
        <w:tabs>
          <w:tab w:val="left" w:pos="426"/>
        </w:tabs>
        <w:spacing w:before="50" w:after="40" w:line="247" w:lineRule="auto"/>
      </w:pPr>
      <w:r>
        <w:rPr>
          <w:b/>
          <w:bCs/>
          <w:color w:val="123D91"/>
        </w:rPr>
        <w:t>Đáp án: 0,67</w:t>
      </w:r>
    </w:p>
    <w:p w14:paraId="61B695B2" w14:textId="77777777" w:rsidR="007A355B" w:rsidRDefault="00000000" w:rsidP="00B83D7F">
      <w:pPr>
        <w:pStyle w:val="Heading3"/>
        <w:keepLines w:val="0"/>
        <w:tabs>
          <w:tab w:val="left" w:pos="426"/>
        </w:tabs>
        <w:spacing w:line="247" w:lineRule="auto"/>
      </w:pPr>
      <w:bookmarkStart w:id="64" w:name="hướng-dẫn-giải-19"/>
      <w:bookmarkEnd w:id="63"/>
      <w:r>
        <w:rPr>
          <w:rFonts w:ascii="Times New Roman" w:eastAsia="Times New Roman" w:hAnsi="Times New Roman"/>
          <w:sz w:val="23"/>
        </w:rPr>
        <w:lastRenderedPageBreak/>
        <w:t>Hướng dẫn giải</w:t>
      </w:r>
    </w:p>
    <w:p w14:paraId="3499AA47" w14:textId="77777777" w:rsidR="007A355B" w:rsidRDefault="00000000" w:rsidP="00B83D7F">
      <w:pPr>
        <w:tabs>
          <w:tab w:val="left" w:pos="426"/>
        </w:tabs>
        <w:spacing w:line="247" w:lineRule="auto"/>
      </w:pPr>
      <w:r>
        <w:t xml:space="preserve">Electron và proton chuyển động ngược chiều nhưng tạo ra dòng điện quy ước cùng chiều, nên độ lớn điện lượng qua tiết diện trong </w:t>
      </w:r>
      <m:oMath>
        <m:r>
          <w:rPr>
            <w:rFonts w:ascii="Cambria Math" w:hAnsi="Cambria Math"/>
          </w:rPr>
          <m:t>1 </m:t>
        </m:r>
        <m:r>
          <m:rPr>
            <m:sty m:val="p"/>
          </m:rPr>
          <w:rPr>
            <w:rFonts w:ascii="Cambria Math" w:hAnsi="Cambria Math"/>
          </w:rPr>
          <m:t>s</m:t>
        </m:r>
      </m:oMath>
      <w:r>
        <w:t xml:space="preserve"> là tổng điện lượng của hai loại hạt:</w:t>
      </w:r>
    </w:p>
    <w:p w14:paraId="06262CC1" w14:textId="77777777" w:rsidR="007A355B" w:rsidRDefault="00000000" w:rsidP="00B83D7F">
      <w:pPr>
        <w:tabs>
          <w:tab w:val="left" w:pos="426"/>
        </w:tabs>
        <w:spacing w:after="0" w:line="247" w:lineRule="auto"/>
      </w:pPr>
      <m:oMathPara>
        <m:oMathParaPr>
          <m:jc m:val="center"/>
        </m:oMathParaPr>
        <m:oMath>
          <m:r>
            <w:rPr>
              <w:rFonts w:ascii="Cambria Math" w:hAnsi="Cambria Math"/>
            </w:rPr>
            <m:t>I</m:t>
          </m:r>
          <m:r>
            <m:rPr>
              <m:sty m:val="p"/>
            </m:rPr>
            <w:rPr>
              <w:rFonts w:ascii="Cambria Math" w:hAnsi="Cambria Math"/>
            </w:rPr>
            <m:t>=</m:t>
          </m:r>
          <m:r>
            <w:rPr>
              <w:rFonts w:ascii="Cambria Math" w:hAnsi="Cambria Math"/>
            </w:rPr>
            <m:t>e</m:t>
          </m:r>
          <m:d>
            <m:dPr>
              <m:ctrlPr>
                <w:rPr>
                  <w:rFonts w:ascii="Cambria Math" w:hAnsi="Cambria Math"/>
                </w:rPr>
              </m:ctrlPr>
            </m:dPr>
            <m:e>
              <m:sSub>
                <m:sSubPr>
                  <m:ctrlPr>
                    <w:rPr>
                      <w:rFonts w:ascii="Cambria Math" w:hAnsi="Cambria Math"/>
                    </w:rPr>
                  </m:ctrlPr>
                </m:sSubPr>
                <m:e>
                  <m:r>
                    <w:rPr>
                      <w:rFonts w:ascii="Cambria Math" w:hAnsi="Cambria Math"/>
                    </w:rPr>
                    <m:t>N</m:t>
                  </m:r>
                </m:e>
                <m:sub>
                  <m:r>
                    <w:rPr>
                      <w:rFonts w:ascii="Cambria Math" w:hAnsi="Cambria Math"/>
                    </w:rPr>
                    <m:t>e</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p</m:t>
                  </m:r>
                </m:sub>
              </m:sSub>
            </m:e>
          </m:d>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6</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19</m:t>
              </m:r>
            </m:sup>
          </m:sSup>
          <m:d>
            <m:dPr>
              <m:ctrlPr>
                <w:rPr>
                  <w:rFonts w:ascii="Cambria Math" w:hAnsi="Cambria Math"/>
                </w:rPr>
              </m:ctrlPr>
            </m:dPr>
            <m:e>
              <m:r>
                <w:rPr>
                  <w:rFonts w:ascii="Cambria Math" w:hAnsi="Cambria Math"/>
                </w:rPr>
                <m:t>3</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1</m:t>
              </m:r>
            </m:e>
          </m:d>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18</m:t>
              </m:r>
            </m:sup>
          </m:sSup>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672 </m:t>
          </m:r>
          <m:r>
            <m:rPr>
              <m:sty m:val="p"/>
            </m:rPr>
            <w:rPr>
              <w:rFonts w:ascii="Cambria Math" w:hAnsi="Cambria Math"/>
            </w:rPr>
            <m:t>A.</m:t>
          </m:r>
        </m:oMath>
      </m:oMathPara>
    </w:p>
    <w:p w14:paraId="018F9C1E" w14:textId="77777777" w:rsidR="007A355B" w:rsidRDefault="00000000" w:rsidP="00B83D7F">
      <w:pPr>
        <w:tabs>
          <w:tab w:val="left" w:pos="426"/>
        </w:tabs>
        <w:spacing w:line="247" w:lineRule="auto"/>
      </w:pPr>
      <w:r>
        <w:t>Làm tròn đến hai chữ số thập phân:</w:t>
      </w:r>
    </w:p>
    <w:p w14:paraId="7D64E09E" w14:textId="77777777" w:rsidR="007A355B" w:rsidRDefault="00000000" w:rsidP="00B83D7F">
      <w:pPr>
        <w:tabs>
          <w:tab w:val="left" w:pos="426"/>
        </w:tabs>
        <w:spacing w:after="0" w:line="247" w:lineRule="auto"/>
      </w:pPr>
      <m:oMathPara>
        <m:oMathParaPr>
          <m:jc m:val="center"/>
        </m:oMathParaPr>
        <m:oMath>
          <m:r>
            <w:rPr>
              <w:rFonts w:ascii="Cambria Math" w:hAnsi="Cambria Math"/>
            </w:rPr>
            <m:t>I</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67 </m:t>
          </m:r>
          <m:r>
            <m:rPr>
              <m:sty m:val="p"/>
            </m:rPr>
            <w:rPr>
              <w:rFonts w:ascii="Cambria Math" w:hAnsi="Cambria Math"/>
            </w:rPr>
            <m:t>A.</m:t>
          </m:r>
        </m:oMath>
      </m:oMathPara>
    </w:p>
    <w:p w14:paraId="220A16AC"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3.</w:t>
      </w:r>
      <w:r>
        <w:t xml:space="preserve"> Đưa </w:t>
      </w:r>
      <m:oMath>
        <m:r>
          <w:rPr>
            <w:rFonts w:ascii="Cambria Math" w:hAnsi="Cambria Math"/>
          </w:rPr>
          <m:t>10 </m:t>
        </m:r>
        <m:r>
          <m:rPr>
            <m:sty m:val="p"/>
          </m:rPr>
          <w:rPr>
            <w:rFonts w:ascii="Cambria Math" w:hAnsi="Cambria Math"/>
          </w:rPr>
          <m:t>g</m:t>
        </m:r>
      </m:oMath>
      <w:r>
        <w:t xml:space="preserve"> hơi nước ở </w:t>
      </w:r>
      <m:oMath>
        <m:sSup>
          <m:sSupPr>
            <m:ctrlPr>
              <w:rPr>
                <w:rFonts w:ascii="Cambria Math" w:hAnsi="Cambria Math"/>
              </w:rPr>
            </m:ctrlPr>
          </m:sSupPr>
          <m:e>
            <m:r>
              <w:rPr>
                <w:rFonts w:ascii="Cambria Math" w:hAnsi="Cambria Math"/>
              </w:rPr>
              <m:t>100</m:t>
            </m:r>
          </m:e>
          <m:sup>
            <m:r>
              <m:rPr>
                <m:sty m:val="p"/>
              </m:rPr>
              <w:rPr>
                <w:rFonts w:ascii="Cambria Math" w:hAnsi="Cambria Math"/>
              </w:rPr>
              <m:t>∘</m:t>
            </m:r>
          </m:sup>
        </m:sSup>
        <m:r>
          <m:rPr>
            <m:sty m:val="p"/>
          </m:rPr>
          <w:rPr>
            <w:rFonts w:ascii="Cambria Math" w:hAnsi="Cambria Math"/>
          </w:rPr>
          <m:t>C</m:t>
        </m:r>
      </m:oMath>
      <w:r>
        <w:t xml:space="preserve"> vào một nhiệt lượng kế chứa </w:t>
      </w:r>
      <m:oMath>
        <m:r>
          <w:rPr>
            <w:rFonts w:ascii="Cambria Math" w:hAnsi="Cambria Math"/>
          </w:rPr>
          <m:t>290 </m:t>
        </m:r>
        <m:r>
          <m:rPr>
            <m:sty m:val="p"/>
          </m:rPr>
          <w:rPr>
            <w:rFonts w:ascii="Cambria Math" w:hAnsi="Cambria Math"/>
          </w:rPr>
          <m:t>g</m:t>
        </m:r>
      </m:oMath>
      <w:r>
        <w:t xml:space="preserve"> nước ở </w:t>
      </w:r>
      <m:oMath>
        <m:sSup>
          <m:sSupPr>
            <m:ctrlPr>
              <w:rPr>
                <w:rFonts w:ascii="Cambria Math" w:hAnsi="Cambria Math"/>
              </w:rPr>
            </m:ctrlPr>
          </m:sSupPr>
          <m:e>
            <m:r>
              <w:rPr>
                <w:rFonts w:ascii="Cambria Math" w:hAnsi="Cambria Math"/>
              </w:rPr>
              <m:t>20</m:t>
            </m:r>
          </m:e>
          <m:sup>
            <m:r>
              <m:rPr>
                <m:sty m:val="p"/>
              </m:rPr>
              <w:rPr>
                <w:rFonts w:ascii="Cambria Math" w:hAnsi="Cambria Math"/>
              </w:rPr>
              <m:t>∘</m:t>
            </m:r>
          </m:sup>
        </m:sSup>
        <m:r>
          <m:rPr>
            <m:sty m:val="p"/>
          </m:rPr>
          <w:rPr>
            <w:rFonts w:ascii="Cambria Math" w:hAnsi="Cambria Math"/>
          </w:rPr>
          <m:t>C</m:t>
        </m:r>
      </m:oMath>
      <w:r>
        <w:t xml:space="preserve">. Nhiệt độ cân bằng là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t xml:space="preserve">. Nhiệt dung của nhiệt lượng kế </w:t>
      </w:r>
      <m:oMath>
        <m:r>
          <w:rPr>
            <w:rFonts w:ascii="Cambria Math" w:hAnsi="Cambria Math"/>
          </w:rPr>
          <m:t>C</m:t>
        </m:r>
        <m:r>
          <m:rPr>
            <m:sty m:val="p"/>
          </m:rPr>
          <w:rPr>
            <w:rFonts w:ascii="Cambria Math" w:hAnsi="Cambria Math"/>
          </w:rPr>
          <m:t>=</m:t>
        </m:r>
        <m:r>
          <w:rPr>
            <w:rFonts w:ascii="Cambria Math" w:hAnsi="Cambria Math"/>
          </w:rPr>
          <m:t>46 </m:t>
        </m:r>
        <m:r>
          <m:rPr>
            <m:sty m:val="p"/>
          </m:rPr>
          <w:rPr>
            <w:rFonts w:ascii="Cambria Math" w:hAnsi="Cambria Math"/>
          </w:rPr>
          <m:t>J/K</m:t>
        </m:r>
      </m:oMath>
      <w:r>
        <w:t xml:space="preserve">, nhiệt dung riêng của nước </w:t>
      </w:r>
      <m:oMath>
        <m:r>
          <w:rPr>
            <w:rFonts w:ascii="Cambria Math" w:hAnsi="Cambria Math"/>
          </w:rPr>
          <m:t>c</m:t>
        </m:r>
        <m:r>
          <m:rPr>
            <m:sty m:val="p"/>
          </m:rPr>
          <w:rPr>
            <w:rFonts w:ascii="Cambria Math" w:hAnsi="Cambria Math"/>
          </w:rPr>
          <m:t>=</m:t>
        </m:r>
        <m:r>
          <w:rPr>
            <w:rFonts w:ascii="Cambria Math" w:hAnsi="Cambria Math"/>
          </w:rPr>
          <m:t>4</m:t>
        </m:r>
        <m:r>
          <m:rPr>
            <m:sty m:val="p"/>
          </m:rPr>
          <w:rPr>
            <w:rFonts w:ascii="Cambria Math" w:hAnsi="Cambria Math"/>
          </w:rPr>
          <m:t>,</m:t>
        </m:r>
        <m:r>
          <w:rPr>
            <w:rFonts w:ascii="Cambria Math" w:hAnsi="Cambria Math"/>
          </w:rPr>
          <m:t>18 </m:t>
        </m:r>
        <m:r>
          <m:rPr>
            <m:sty m:val="p"/>
          </m:rPr>
          <w:rPr>
            <w:rFonts w:ascii="Cambria Math" w:hAnsi="Cambria Math"/>
          </w:rPr>
          <m:t>J/</m:t>
        </m:r>
        <m:d>
          <m:dPr>
            <m:ctrlPr>
              <w:rPr>
                <w:rFonts w:ascii="Cambria Math" w:hAnsi="Cambria Math"/>
              </w:rPr>
            </m:ctrlPr>
          </m:dPr>
          <m:e>
            <m:r>
              <m:rPr>
                <m:sty m:val="p"/>
              </m:rPr>
              <w:rPr>
                <w:rFonts w:ascii="Cambria Math" w:hAnsi="Cambria Math"/>
              </w:rPr>
              <m:t>g⋅K</m:t>
            </m:r>
          </m:e>
        </m:d>
      </m:oMath>
      <w:r>
        <w:t xml:space="preserve">. Nhiệt hóa hơi riêng của nước bằng bao nhiêu </w:t>
      </w:r>
      <m:oMath>
        <m:r>
          <m:rPr>
            <m:sty m:val="p"/>
          </m:rPr>
          <w:rPr>
            <w:rFonts w:ascii="Cambria Math" w:hAnsi="Cambria Math"/>
          </w:rPr>
          <m:t>MJ/kg</m:t>
        </m:r>
      </m:oMath>
      <w:r>
        <w:t>, làm tròn đến hai chữ số thập phân?</w:t>
      </w:r>
    </w:p>
    <w:p w14:paraId="78147A81" w14:textId="11275524" w:rsidR="007A355B" w:rsidRDefault="00000000" w:rsidP="00B83D7F">
      <w:pPr>
        <w:tabs>
          <w:tab w:val="left" w:pos="426"/>
        </w:tabs>
        <w:spacing w:before="50" w:after="40" w:line="247" w:lineRule="auto"/>
      </w:pPr>
      <w:r>
        <w:rPr>
          <w:b/>
          <w:bCs/>
          <w:color w:val="123D91"/>
        </w:rPr>
        <w:t>Đáp án: 2,2</w:t>
      </w:r>
      <w:r w:rsidR="00472B8D">
        <w:rPr>
          <w:b/>
          <w:bCs/>
          <w:color w:val="123D91"/>
        </w:rPr>
        <w:t>7</w:t>
      </w:r>
    </w:p>
    <w:p w14:paraId="44ACA5A4" w14:textId="77777777" w:rsidR="007A355B" w:rsidRDefault="00000000" w:rsidP="00B83D7F">
      <w:pPr>
        <w:pStyle w:val="Heading3"/>
        <w:keepLines w:val="0"/>
        <w:tabs>
          <w:tab w:val="left" w:pos="426"/>
        </w:tabs>
        <w:spacing w:line="247" w:lineRule="auto"/>
      </w:pPr>
      <w:bookmarkStart w:id="65" w:name="hướng-dẫn-giải-20"/>
      <w:bookmarkEnd w:id="64"/>
      <w:r>
        <w:rPr>
          <w:rFonts w:ascii="Times New Roman" w:eastAsia="Times New Roman" w:hAnsi="Times New Roman"/>
          <w:sz w:val="23"/>
        </w:rPr>
        <w:t>Hướng dẫn giải</w:t>
      </w:r>
    </w:p>
    <w:p w14:paraId="2E5B6B4E" w14:textId="77777777" w:rsidR="007A355B" w:rsidRDefault="00000000" w:rsidP="00B83D7F">
      <w:pPr>
        <w:tabs>
          <w:tab w:val="left" w:pos="426"/>
        </w:tabs>
        <w:spacing w:line="247" w:lineRule="auto"/>
      </w:pPr>
      <w:r>
        <w:t xml:space="preserve">Hơi nước tỏa nhiệt khi ngưng tụ và phần nước ngưng tiếp tục nguội từ </w:t>
      </w:r>
      <m:oMath>
        <m:sSup>
          <m:sSupPr>
            <m:ctrlPr>
              <w:rPr>
                <w:rFonts w:ascii="Cambria Math" w:hAnsi="Cambria Math"/>
              </w:rPr>
            </m:ctrlPr>
          </m:sSupPr>
          <m:e>
            <m:r>
              <w:rPr>
                <w:rFonts w:ascii="Cambria Math" w:hAnsi="Cambria Math"/>
              </w:rPr>
              <m:t>100</m:t>
            </m:r>
          </m:e>
          <m:sup>
            <m:r>
              <m:rPr>
                <m:sty m:val="p"/>
              </m:rPr>
              <w:rPr>
                <w:rFonts w:ascii="Cambria Math" w:hAnsi="Cambria Math"/>
              </w:rPr>
              <m:t>∘</m:t>
            </m:r>
          </m:sup>
        </m:sSup>
        <m:r>
          <m:rPr>
            <m:sty m:val="p"/>
          </m:rPr>
          <w:rPr>
            <w:rFonts w:ascii="Cambria Math" w:hAnsi="Cambria Math"/>
          </w:rPr>
          <m:t>C</m:t>
        </m:r>
      </m:oMath>
      <w:r>
        <w:t xml:space="preserve"> xuống </w:t>
      </w:r>
      <m:oMath>
        <m:sSup>
          <m:sSupPr>
            <m:ctrlPr>
              <w:rPr>
                <w:rFonts w:ascii="Cambria Math" w:hAnsi="Cambria Math"/>
              </w:rPr>
            </m:ctrlPr>
          </m:sSupPr>
          <m:e>
            <m:r>
              <w:rPr>
                <w:rFonts w:ascii="Cambria Math" w:hAnsi="Cambria Math"/>
              </w:rPr>
              <m:t>40</m:t>
            </m:r>
          </m:e>
          <m:sup>
            <m:r>
              <m:rPr>
                <m:sty m:val="p"/>
              </m:rPr>
              <w:rPr>
                <w:rFonts w:ascii="Cambria Math" w:hAnsi="Cambria Math"/>
              </w:rPr>
              <m:t>∘</m:t>
            </m:r>
          </m:sup>
        </m:sSup>
        <m:r>
          <m:rPr>
            <m:sty m:val="p"/>
          </m:rPr>
          <w:rPr>
            <w:rFonts w:ascii="Cambria Math" w:hAnsi="Cambria Math"/>
          </w:rPr>
          <m:t>C</m:t>
        </m:r>
      </m:oMath>
      <w:r>
        <w:t>:</w:t>
      </w:r>
    </w:p>
    <w:p w14:paraId="04306A4E"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Q</m:t>
              </m:r>
            </m:e>
            <m:sub>
              <m:r>
                <m:rPr>
                  <m:nor/>
                </m:rPr>
                <m:t>tỏa</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sub>
          </m:sSub>
          <m:r>
            <w:rPr>
              <w:rFonts w:ascii="Cambria Math" w:hAnsi="Cambria Math"/>
            </w:rPr>
            <m:t>L</m:t>
          </m:r>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h</m:t>
              </m:r>
            </m:sub>
          </m:sSub>
          <m:r>
            <w:rPr>
              <w:rFonts w:ascii="Cambria Math" w:hAnsi="Cambria Math"/>
            </w:rPr>
            <m:t>c</m:t>
          </m:r>
          <m:d>
            <m:dPr>
              <m:ctrlPr>
                <w:rPr>
                  <w:rFonts w:ascii="Cambria Math" w:hAnsi="Cambria Math"/>
                </w:rPr>
              </m:ctrlPr>
            </m:dPr>
            <m:e>
              <m:r>
                <w:rPr>
                  <w:rFonts w:ascii="Cambria Math" w:hAnsi="Cambria Math"/>
                </w:rPr>
                <m:t>100</m:t>
              </m:r>
              <m:r>
                <m:rPr>
                  <m:sty m:val="p"/>
                </m:rPr>
                <w:rPr>
                  <w:rFonts w:ascii="Cambria Math" w:hAnsi="Cambria Math"/>
                </w:rPr>
                <m:t>-</m:t>
              </m:r>
              <m:r>
                <w:rPr>
                  <w:rFonts w:ascii="Cambria Math" w:hAnsi="Cambria Math"/>
                </w:rPr>
                <m:t>40</m:t>
              </m:r>
            </m:e>
          </m:d>
          <m:r>
            <m:rPr>
              <m:sty m:val="p"/>
            </m:rPr>
            <w:rPr>
              <w:rFonts w:ascii="Cambria Math" w:hAnsi="Cambria Math"/>
            </w:rPr>
            <m:t>.</m:t>
          </m:r>
        </m:oMath>
      </m:oMathPara>
    </w:p>
    <w:p w14:paraId="506AD314" w14:textId="77777777" w:rsidR="007A355B" w:rsidRDefault="00000000" w:rsidP="00B83D7F">
      <w:pPr>
        <w:tabs>
          <w:tab w:val="left" w:pos="426"/>
        </w:tabs>
        <w:spacing w:line="247" w:lineRule="auto"/>
      </w:pPr>
      <w:r>
        <w:t>Nước ban đầu và nhiệt lượng kế thu nhiệt:</w:t>
      </w:r>
    </w:p>
    <w:p w14:paraId="2D308E91"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Q</m:t>
              </m:r>
            </m:e>
            <m:sub>
              <m:r>
                <m:rPr>
                  <m:nor/>
                </m:rPr>
                <m:t>thu</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n</m:t>
              </m:r>
            </m:sub>
          </m:sSub>
          <m:r>
            <w:rPr>
              <w:rFonts w:ascii="Cambria Math" w:hAnsi="Cambria Math"/>
            </w:rPr>
            <m:t>c</m:t>
          </m:r>
          <m:d>
            <m:dPr>
              <m:ctrlPr>
                <w:rPr>
                  <w:rFonts w:ascii="Cambria Math" w:hAnsi="Cambria Math"/>
                </w:rPr>
              </m:ctrlPr>
            </m:dPr>
            <m:e>
              <m:r>
                <w:rPr>
                  <w:rFonts w:ascii="Cambria Math" w:hAnsi="Cambria Math"/>
                </w:rPr>
                <m:t>40</m:t>
              </m:r>
              <m:r>
                <m:rPr>
                  <m:sty m:val="p"/>
                </m:rPr>
                <w:rPr>
                  <w:rFonts w:ascii="Cambria Math" w:hAnsi="Cambria Math"/>
                </w:rPr>
                <m:t>-</m:t>
              </m:r>
              <m:r>
                <w:rPr>
                  <w:rFonts w:ascii="Cambria Math" w:hAnsi="Cambria Math"/>
                </w:rPr>
                <m:t>20</m:t>
              </m:r>
            </m:e>
          </m:d>
          <m:r>
            <m:rPr>
              <m:sty m:val="p"/>
            </m:rPr>
            <w:rPr>
              <w:rFonts w:ascii="Cambria Math" w:hAnsi="Cambria Math"/>
            </w:rPr>
            <m:t>+</m:t>
          </m:r>
          <m:r>
            <w:rPr>
              <w:rFonts w:ascii="Cambria Math" w:hAnsi="Cambria Math"/>
            </w:rPr>
            <m:t>C</m:t>
          </m:r>
          <m:d>
            <m:dPr>
              <m:ctrlPr>
                <w:rPr>
                  <w:rFonts w:ascii="Cambria Math" w:hAnsi="Cambria Math"/>
                </w:rPr>
              </m:ctrlPr>
            </m:dPr>
            <m:e>
              <m:r>
                <w:rPr>
                  <w:rFonts w:ascii="Cambria Math" w:hAnsi="Cambria Math"/>
                </w:rPr>
                <m:t>40</m:t>
              </m:r>
              <m:r>
                <m:rPr>
                  <m:sty m:val="p"/>
                </m:rPr>
                <w:rPr>
                  <w:rFonts w:ascii="Cambria Math" w:hAnsi="Cambria Math"/>
                </w:rPr>
                <m:t>-</m:t>
              </m:r>
              <m:r>
                <w:rPr>
                  <w:rFonts w:ascii="Cambria Math" w:hAnsi="Cambria Math"/>
                </w:rPr>
                <m:t>20</m:t>
              </m:r>
            </m:e>
          </m:d>
          <m:r>
            <m:rPr>
              <m:sty m:val="p"/>
            </m:rPr>
            <w:rPr>
              <w:rFonts w:ascii="Cambria Math" w:hAnsi="Cambria Math"/>
            </w:rPr>
            <m:t>.</m:t>
          </m:r>
        </m:oMath>
      </m:oMathPara>
    </w:p>
    <w:p w14:paraId="3ADA2485" w14:textId="77777777" w:rsidR="007A355B" w:rsidRDefault="00000000" w:rsidP="00B83D7F">
      <w:pPr>
        <w:tabs>
          <w:tab w:val="left" w:pos="426"/>
        </w:tabs>
        <w:spacing w:line="247" w:lineRule="auto"/>
      </w:pPr>
      <w:r>
        <w:t>Cân bằng nhiệt:</w:t>
      </w:r>
    </w:p>
    <w:p w14:paraId="5DB7E5F8" w14:textId="77777777" w:rsidR="007A355B" w:rsidRDefault="00000000" w:rsidP="00B83D7F">
      <w:pPr>
        <w:tabs>
          <w:tab w:val="left" w:pos="426"/>
        </w:tabs>
        <w:spacing w:after="0" w:line="247" w:lineRule="auto"/>
      </w:pPr>
      <m:oMathPara>
        <m:oMathParaPr>
          <m:jc m:val="center"/>
        </m:oMathParaPr>
        <m:oMath>
          <m:r>
            <w:rPr>
              <w:rFonts w:ascii="Cambria Math" w:hAnsi="Cambria Math"/>
            </w:rPr>
            <m:t>0</m:t>
          </m:r>
          <m:r>
            <m:rPr>
              <m:sty m:val="p"/>
            </m:rPr>
            <w:rPr>
              <w:rFonts w:ascii="Cambria Math" w:hAnsi="Cambria Math"/>
            </w:rPr>
            <m:t>,</m:t>
          </m:r>
          <m:r>
            <w:rPr>
              <w:rFonts w:ascii="Cambria Math" w:hAnsi="Cambria Math"/>
            </w:rPr>
            <m:t>010L</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010</m:t>
          </m:r>
          <m:r>
            <m:rPr>
              <m:sty m:val="p"/>
            </m:rPr>
            <w:rPr>
              <w:rFonts w:ascii="Cambria Math" w:hAnsi="Cambria Math"/>
            </w:rPr>
            <m:t>×</m:t>
          </m:r>
          <m:r>
            <w:rPr>
              <w:rFonts w:ascii="Cambria Math" w:hAnsi="Cambria Math"/>
            </w:rPr>
            <m:t>4180</m:t>
          </m:r>
          <m:r>
            <m:rPr>
              <m:sty m:val="p"/>
            </m:rPr>
            <w:rPr>
              <w:rFonts w:ascii="Cambria Math" w:hAnsi="Cambria Math"/>
            </w:rPr>
            <m:t>×</m:t>
          </m:r>
          <m:r>
            <w:rPr>
              <w:rFonts w:ascii="Cambria Math" w:hAnsi="Cambria Math"/>
            </w:rPr>
            <m:t>60</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290</m:t>
          </m:r>
          <m:r>
            <m:rPr>
              <m:sty m:val="p"/>
            </m:rPr>
            <w:rPr>
              <w:rFonts w:ascii="Cambria Math" w:hAnsi="Cambria Math"/>
            </w:rPr>
            <m:t>×</m:t>
          </m:r>
          <m:r>
            <w:rPr>
              <w:rFonts w:ascii="Cambria Math" w:hAnsi="Cambria Math"/>
            </w:rPr>
            <m:t>4180</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46</m:t>
          </m:r>
          <m:r>
            <m:rPr>
              <m:sty m:val="p"/>
            </m:rPr>
            <w:rPr>
              <w:rFonts w:ascii="Cambria Math" w:hAnsi="Cambria Math"/>
            </w:rPr>
            <m:t>×</m:t>
          </m:r>
          <m:r>
            <w:rPr>
              <w:rFonts w:ascii="Cambria Math" w:hAnsi="Cambria Math"/>
            </w:rPr>
            <m:t>20</m:t>
          </m:r>
          <m:r>
            <m:rPr>
              <m:sty m:val="p"/>
            </m:rPr>
            <w:rPr>
              <w:rFonts w:ascii="Cambria Math" w:hAnsi="Cambria Math"/>
            </w:rPr>
            <m:t>.</m:t>
          </m:r>
        </m:oMath>
      </m:oMathPara>
    </w:p>
    <w:p w14:paraId="72FE4B42" w14:textId="77777777" w:rsidR="007A355B" w:rsidRDefault="00000000" w:rsidP="00B83D7F">
      <w:pPr>
        <w:tabs>
          <w:tab w:val="left" w:pos="426"/>
        </w:tabs>
        <w:spacing w:line="247" w:lineRule="auto"/>
      </w:pPr>
      <w:r>
        <w:t>Suy ra</w:t>
      </w:r>
    </w:p>
    <w:p w14:paraId="209A1FF6" w14:textId="77777777" w:rsidR="007A355B" w:rsidRDefault="00000000" w:rsidP="00B83D7F">
      <w:pPr>
        <w:tabs>
          <w:tab w:val="left" w:pos="426"/>
        </w:tabs>
        <w:spacing w:after="0" w:line="247" w:lineRule="auto"/>
      </w:pPr>
      <m:oMathPara>
        <m:oMathParaPr>
          <m:jc m:val="center"/>
        </m:oMathParaPr>
        <m:oMath>
          <m:r>
            <w:rPr>
              <w:rFonts w:ascii="Cambria Math" w:hAnsi="Cambria Math"/>
            </w:rPr>
            <m:t>L</m:t>
          </m:r>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2656</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6</m:t>
              </m:r>
            </m:sup>
          </m:sSup>
          <m:r>
            <w:rPr>
              <w:rFonts w:ascii="Cambria Math" w:hAnsi="Cambria Math"/>
            </w:rPr>
            <m:t> </m:t>
          </m:r>
          <m:r>
            <m:rPr>
              <m:sty m:val="p"/>
            </m:rPr>
            <w:rPr>
              <w:rFonts w:ascii="Cambria Math" w:hAnsi="Cambria Math"/>
            </w:rPr>
            <m:t>J/kg≈</m:t>
          </m:r>
          <m:r>
            <w:rPr>
              <w:rFonts w:ascii="Cambria Math" w:hAnsi="Cambria Math"/>
            </w:rPr>
            <m:t>2</m:t>
          </m:r>
          <m:r>
            <m:rPr>
              <m:sty m:val="p"/>
            </m:rPr>
            <w:rPr>
              <w:rFonts w:ascii="Cambria Math" w:hAnsi="Cambria Math"/>
            </w:rPr>
            <m:t>,</m:t>
          </m:r>
          <m:r>
            <w:rPr>
              <w:rFonts w:ascii="Cambria Math" w:hAnsi="Cambria Math"/>
            </w:rPr>
            <m:t>27 </m:t>
          </m:r>
          <m:r>
            <m:rPr>
              <m:sty m:val="p"/>
            </m:rPr>
            <w:rPr>
              <w:rFonts w:ascii="Cambria Math" w:hAnsi="Cambria Math"/>
            </w:rPr>
            <m:t>MJ/kg.</m:t>
          </m:r>
        </m:oMath>
      </m:oMathPara>
    </w:p>
    <w:p w14:paraId="53C8D2F1"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4.</w:t>
      </w:r>
      <w:r>
        <w:t xml:space="preserve"> Coi Trái Đất là khối cầu bán kính </w:t>
      </w:r>
      <m:oMath>
        <m:r>
          <w:rPr>
            <w:rFonts w:ascii="Cambria Math" w:hAnsi="Cambria Math"/>
          </w:rPr>
          <m:t>6400 </m:t>
        </m:r>
        <m:r>
          <m:rPr>
            <m:sty m:val="p"/>
          </m:rPr>
          <w:rPr>
            <w:rFonts w:ascii="Cambria Math" w:hAnsi="Cambria Math"/>
          </w:rPr>
          <m:t>km</m:t>
        </m:r>
      </m:oMath>
      <w:r>
        <w:t xml:space="preserve">. Nếu trải đều toàn bộ số phân tử trong </w:t>
      </w:r>
      <m:oMath>
        <m:r>
          <w:rPr>
            <w:rFonts w:ascii="Cambria Math" w:hAnsi="Cambria Math"/>
          </w:rPr>
          <m:t>1</m:t>
        </m:r>
        <m:r>
          <m:rPr>
            <m:sty m:val="p"/>
          </m:rPr>
          <w:rPr>
            <w:rFonts w:ascii="Cambria Math" w:hAnsi="Cambria Math"/>
          </w:rPr>
          <m:t>,</m:t>
        </m:r>
        <m:r>
          <w:rPr>
            <w:rFonts w:ascii="Cambria Math" w:hAnsi="Cambria Math"/>
          </w:rPr>
          <m:t>0 </m:t>
        </m:r>
        <m:r>
          <m:rPr>
            <m:sty m:val="p"/>
          </m:rPr>
          <w:rPr>
            <w:rFonts w:ascii="Cambria Math" w:hAnsi="Cambria Math"/>
          </w:rPr>
          <m:t>g</m:t>
        </m:r>
      </m:oMath>
      <w:r>
        <w:t xml:space="preserve"> hơi nước lên bề mặt Trái Đất thì mỗi mét vuông có </w:t>
      </w:r>
      <m:oMath>
        <m:r>
          <w:rPr>
            <w:rFonts w:ascii="Cambria Math" w:hAnsi="Cambria Math"/>
          </w:rPr>
          <m:t>x</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7</m:t>
            </m:r>
          </m:sup>
        </m:sSup>
      </m:oMath>
      <w:r>
        <w:t xml:space="preserve"> phân tử. Biết khối lượng mol của nước </w:t>
      </w:r>
      <m:oMath>
        <m:r>
          <w:rPr>
            <w:rFonts w:ascii="Cambria Math" w:hAnsi="Cambria Math"/>
          </w:rPr>
          <m:t>18 </m:t>
        </m:r>
        <m:r>
          <m:rPr>
            <m:sty m:val="p"/>
          </m:rPr>
          <w:rPr>
            <w:rFonts w:ascii="Cambria Math" w:hAnsi="Cambria Math"/>
          </w:rPr>
          <m:t>g/mol</m:t>
        </m:r>
      </m:oMath>
      <w:r>
        <w:t xml:space="preserve">. Lấy hằng số Avogadro bằng 6,02 × 10²³ mol⁻¹. Tìm </w:t>
      </w:r>
      <m:oMath>
        <m:r>
          <w:rPr>
            <w:rFonts w:ascii="Cambria Math" w:hAnsi="Cambria Math"/>
          </w:rPr>
          <m:t>x</m:t>
        </m:r>
      </m:oMath>
      <w:r>
        <w:t>, làm tròn đến một chữ số thập phân.</w:t>
      </w:r>
    </w:p>
    <w:p w14:paraId="5A5158B1" w14:textId="77777777" w:rsidR="007A355B" w:rsidRDefault="00000000" w:rsidP="00B83D7F">
      <w:pPr>
        <w:tabs>
          <w:tab w:val="left" w:pos="426"/>
        </w:tabs>
        <w:spacing w:before="50" w:after="40" w:line="247" w:lineRule="auto"/>
      </w:pPr>
      <w:r>
        <w:rPr>
          <w:b/>
          <w:bCs/>
          <w:color w:val="123D91"/>
        </w:rPr>
        <w:t>Đáp án: 6,5</w:t>
      </w:r>
    </w:p>
    <w:p w14:paraId="7DC462C7" w14:textId="77777777" w:rsidR="007A355B" w:rsidRDefault="00000000" w:rsidP="00B83D7F">
      <w:pPr>
        <w:pStyle w:val="Heading3"/>
        <w:keepLines w:val="0"/>
        <w:tabs>
          <w:tab w:val="left" w:pos="426"/>
        </w:tabs>
        <w:spacing w:line="247" w:lineRule="auto"/>
      </w:pPr>
      <w:bookmarkStart w:id="66" w:name="hướng-dẫn-giải-21"/>
      <w:bookmarkEnd w:id="65"/>
      <w:r>
        <w:rPr>
          <w:rFonts w:ascii="Times New Roman" w:eastAsia="Times New Roman" w:hAnsi="Times New Roman"/>
          <w:sz w:val="23"/>
        </w:rPr>
        <w:t>Hướng dẫn giải</w:t>
      </w:r>
    </w:p>
    <w:p w14:paraId="720E5C62" w14:textId="77777777" w:rsidR="007A355B" w:rsidRDefault="00000000" w:rsidP="00B83D7F">
      <w:pPr>
        <w:tabs>
          <w:tab w:val="left" w:pos="426"/>
        </w:tabs>
        <w:spacing w:line="247" w:lineRule="auto"/>
      </w:pPr>
      <w:r>
        <w:t xml:space="preserve">Số phân tử trong </w:t>
      </w:r>
      <m:oMath>
        <m:r>
          <w:rPr>
            <w:rFonts w:ascii="Cambria Math" w:hAnsi="Cambria Math"/>
          </w:rPr>
          <m:t>1 </m:t>
        </m:r>
        <m:r>
          <m:rPr>
            <m:sty m:val="p"/>
          </m:rPr>
          <w:rPr>
            <w:rFonts w:ascii="Cambria Math" w:hAnsi="Cambria Math"/>
          </w:rPr>
          <m:t>g</m:t>
        </m:r>
      </m:oMath>
      <w:r>
        <w:t xml:space="preserve"> nước:</w:t>
      </w:r>
    </w:p>
    <w:p w14:paraId="2BFB119D" w14:textId="77777777" w:rsidR="007A355B" w:rsidRDefault="00000000" w:rsidP="00B83D7F">
      <w:pPr>
        <w:tabs>
          <w:tab w:val="left" w:pos="426"/>
        </w:tabs>
        <w:spacing w:after="0" w:line="247" w:lineRule="auto"/>
      </w:pPr>
      <m:oMathPara>
        <m:oMathParaPr>
          <m:jc m:val="center"/>
        </m:oMathParaPr>
        <m:oMath>
          <m:r>
            <w:rPr>
              <w:rFonts w:ascii="Cambria Math" w:hAnsi="Cambria Math"/>
            </w:rPr>
            <m:t>N</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18</m:t>
              </m:r>
            </m:den>
          </m:f>
          <m:sSub>
            <m:sSubPr>
              <m:ctrlPr>
                <w:rPr>
                  <w:rFonts w:ascii="Cambria Math" w:hAnsi="Cambria Math"/>
                </w:rPr>
              </m:ctrlPr>
            </m:sSubPr>
            <m:e>
              <m:r>
                <w:rPr>
                  <w:rFonts w:ascii="Cambria Math" w:hAnsi="Cambria Math"/>
                </w:rPr>
                <m:t>N</m:t>
              </m:r>
            </m:e>
            <m:sub>
              <m:r>
                <w:rPr>
                  <w:rFonts w:ascii="Cambria Math" w:hAnsi="Cambria Math"/>
                </w:rPr>
                <m:t>A</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18</m:t>
              </m:r>
            </m:den>
          </m:f>
          <m:r>
            <m:rPr>
              <m:sty m:val="p"/>
            </m:rPr>
            <w:rPr>
              <w:rFonts w:ascii="Cambria Math" w:hAnsi="Cambria Math"/>
            </w:rPr>
            <m:t>×</m:t>
          </m:r>
          <m:r>
            <w:rPr>
              <w:rFonts w:ascii="Cambria Math" w:hAnsi="Cambria Math"/>
            </w:rPr>
            <m:t>6</m:t>
          </m:r>
          <m:r>
            <m:rPr>
              <m:sty m:val="p"/>
            </m:rPr>
            <w:rPr>
              <w:rFonts w:ascii="Cambria Math" w:hAnsi="Cambria Math"/>
            </w:rPr>
            <m:t>,</m:t>
          </m:r>
          <m:r>
            <w:rPr>
              <w:rFonts w:ascii="Cambria Math" w:hAnsi="Cambria Math"/>
            </w:rPr>
            <m:t>02</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23</m:t>
              </m:r>
            </m:sup>
          </m:sSup>
          <m:r>
            <m:rPr>
              <m:sty m:val="p"/>
            </m:rPr>
            <w:rPr>
              <w:rFonts w:ascii="Cambria Math" w:hAnsi="Cambria Math"/>
            </w:rPr>
            <m:t>.</m:t>
          </m:r>
        </m:oMath>
      </m:oMathPara>
    </w:p>
    <w:p w14:paraId="59DF912B" w14:textId="77777777" w:rsidR="007A355B" w:rsidRDefault="00000000" w:rsidP="00B83D7F">
      <w:pPr>
        <w:tabs>
          <w:tab w:val="left" w:pos="426"/>
        </w:tabs>
        <w:spacing w:line="247" w:lineRule="auto"/>
      </w:pPr>
      <w:r>
        <w:t>Diện tích bề mặt Trái Đất:</w:t>
      </w:r>
    </w:p>
    <w:p w14:paraId="70D1165B" w14:textId="77777777" w:rsidR="007A355B" w:rsidRDefault="00000000" w:rsidP="00B83D7F">
      <w:pPr>
        <w:tabs>
          <w:tab w:val="left" w:pos="426"/>
        </w:tabs>
        <w:spacing w:after="0" w:line="247" w:lineRule="auto"/>
      </w:pPr>
      <m:oMathPara>
        <m:oMathParaPr>
          <m:jc m:val="center"/>
        </m:oMathParaPr>
        <m:oMath>
          <m:r>
            <w:rPr>
              <w:rFonts w:ascii="Cambria Math" w:hAnsi="Cambria Math"/>
            </w:rPr>
            <m:t>S</m:t>
          </m:r>
          <m:r>
            <m:rPr>
              <m:sty m:val="p"/>
            </m:rPr>
            <w:rPr>
              <w:rFonts w:ascii="Cambria Math" w:hAnsi="Cambria Math"/>
            </w:rPr>
            <m:t>=</m:t>
          </m:r>
          <m:r>
            <w:rPr>
              <w:rFonts w:ascii="Cambria Math" w:hAnsi="Cambria Math"/>
            </w:rPr>
            <m:t>4π</m:t>
          </m:r>
          <m:sSup>
            <m:sSupPr>
              <m:ctrlPr>
                <w:rPr>
                  <w:rFonts w:ascii="Cambria Math" w:hAnsi="Cambria Math"/>
                </w:rPr>
              </m:ctrlPr>
            </m:sSupPr>
            <m:e>
              <m:r>
                <w:rPr>
                  <w:rFonts w:ascii="Cambria Math" w:hAnsi="Cambria Math"/>
                </w:rPr>
                <m:t>R</m:t>
              </m:r>
            </m:e>
            <m:sup>
              <m:r>
                <w:rPr>
                  <w:rFonts w:ascii="Cambria Math" w:hAnsi="Cambria Math"/>
                </w:rPr>
                <m:t>2</m:t>
              </m:r>
            </m:sup>
          </m:sSup>
          <m:r>
            <m:rPr>
              <m:sty m:val="p"/>
            </m:rPr>
            <w:rPr>
              <w:rFonts w:ascii="Cambria Math" w:hAnsi="Cambria Math"/>
            </w:rPr>
            <m:t>=</m:t>
          </m:r>
          <m:r>
            <w:rPr>
              <w:rFonts w:ascii="Cambria Math" w:hAnsi="Cambria Math"/>
            </w:rPr>
            <m:t>4π</m:t>
          </m:r>
          <m:sSup>
            <m:sSupPr>
              <m:ctrlPr>
                <w:rPr>
                  <w:rFonts w:ascii="Cambria Math" w:hAnsi="Cambria Math"/>
                </w:rPr>
              </m:ctrlPr>
            </m:sSupPr>
            <m:e>
              <m:d>
                <m:dPr>
                  <m:ctrlPr>
                    <w:rPr>
                      <w:rFonts w:ascii="Cambria Math" w:hAnsi="Cambria Math"/>
                    </w:rPr>
                  </m:ctrlPr>
                </m:dPr>
                <m:e>
                  <m:r>
                    <w:rPr>
                      <w:rFonts w:ascii="Cambria Math" w:hAnsi="Cambria Math"/>
                    </w:rPr>
                    <m:t>6</m:t>
                  </m:r>
                  <m:r>
                    <m:rPr>
                      <m:sty m:val="p"/>
                    </m:rPr>
                    <w:rPr>
                      <w:rFonts w:ascii="Cambria Math" w:hAnsi="Cambria Math"/>
                    </w:rPr>
                    <m:t>,</m:t>
                  </m:r>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6</m:t>
                      </m:r>
                    </m:sup>
                  </m:sSup>
                </m:e>
              </m:d>
            </m:e>
            <m:sup>
              <m:r>
                <w:rPr>
                  <w:rFonts w:ascii="Cambria Math" w:hAnsi="Cambria Math"/>
                </w:rPr>
                <m:t>2</m:t>
              </m:r>
            </m:sup>
          </m:sSup>
          <m:r>
            <m:rPr>
              <m:sty m:val="p"/>
            </m:rPr>
            <w:rPr>
              <w:rFonts w:ascii="Cambria Math" w:hAnsi="Cambria Math"/>
            </w:rPr>
            <m:t>.</m:t>
          </m:r>
        </m:oMath>
      </m:oMathPara>
    </w:p>
    <w:p w14:paraId="205384F1" w14:textId="77777777" w:rsidR="007A355B" w:rsidRDefault="00000000" w:rsidP="00B83D7F">
      <w:pPr>
        <w:tabs>
          <w:tab w:val="left" w:pos="426"/>
        </w:tabs>
        <w:spacing w:line="247" w:lineRule="auto"/>
      </w:pPr>
      <w:r>
        <w:t>Số phân tử trên mỗi mét vuông:</w:t>
      </w:r>
    </w:p>
    <w:p w14:paraId="3F1FC9F9"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r>
                <w:rPr>
                  <w:rFonts w:ascii="Cambria Math" w:hAnsi="Cambria Math"/>
                </w:rPr>
                <m:t>N</m:t>
              </m:r>
            </m:num>
            <m:den>
              <m:r>
                <w:rPr>
                  <w:rFonts w:ascii="Cambria Math" w:hAnsi="Cambria Math"/>
                </w:rPr>
                <m:t>S</m:t>
              </m:r>
            </m:den>
          </m:f>
          <m:r>
            <m:rPr>
              <m:sty m:val="p"/>
            </m:rPr>
            <w:rPr>
              <w:rFonts w:ascii="Cambria Math" w:hAnsi="Cambria Math"/>
            </w:rPr>
            <m:t>≈</m:t>
          </m:r>
          <m:r>
            <w:rPr>
              <w:rFonts w:ascii="Cambria Math" w:hAnsi="Cambria Math"/>
            </w:rPr>
            <m:t>6</m:t>
          </m:r>
          <m:r>
            <m:rPr>
              <m:sty m:val="p"/>
            </m:rPr>
            <w:rPr>
              <w:rFonts w:ascii="Cambria Math" w:hAnsi="Cambria Math"/>
            </w:rPr>
            <m:t>,</m:t>
          </m:r>
          <m:r>
            <w:rPr>
              <w:rFonts w:ascii="Cambria Math" w:hAnsi="Cambria Math"/>
            </w:rPr>
            <m:t>50</m:t>
          </m:r>
          <m:r>
            <m:rPr>
              <m:sty m:val="p"/>
            </m:rPr>
            <w:rPr>
              <w:rFonts w:ascii="Cambria Math" w:hAnsi="Cambria Math"/>
            </w:rPr>
            <m:t>×</m:t>
          </m:r>
          <m:sSup>
            <m:sSupPr>
              <m:ctrlPr>
                <w:rPr>
                  <w:rFonts w:ascii="Cambria Math" w:hAnsi="Cambria Math"/>
                </w:rPr>
              </m:ctrlPr>
            </m:sSupPr>
            <m:e>
              <m:r>
                <w:rPr>
                  <w:rFonts w:ascii="Cambria Math" w:hAnsi="Cambria Math"/>
                </w:rPr>
                <m:t>10</m:t>
              </m:r>
            </m:e>
            <m:sup>
              <m:r>
                <w:rPr>
                  <w:rFonts w:ascii="Cambria Math" w:hAnsi="Cambria Math"/>
                </w:rPr>
                <m:t>7</m:t>
              </m:r>
            </m:sup>
          </m:sSup>
          <m:r>
            <w:rPr>
              <w:rFonts w:ascii="Cambria Math" w:hAnsi="Cambria Math"/>
            </w:rPr>
            <m:t> </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m:t>
          </m:r>
        </m:oMath>
      </m:oMathPara>
    </w:p>
    <w:p w14:paraId="419426AE" w14:textId="77777777" w:rsidR="007A355B" w:rsidRDefault="00000000" w:rsidP="00B83D7F">
      <w:pPr>
        <w:tabs>
          <w:tab w:val="left" w:pos="426"/>
        </w:tabs>
        <w:spacing w:line="247" w:lineRule="auto"/>
      </w:pPr>
      <w:r>
        <w:t xml:space="preserve">Vậy </w:t>
      </w:r>
      <m:oMath>
        <m:r>
          <w:rPr>
            <w:rFonts w:ascii="Cambria Math" w:hAnsi="Cambria Math"/>
          </w:rPr>
          <m:t>x</m:t>
        </m:r>
        <m:r>
          <m:rPr>
            <m:sty m:val="p"/>
          </m:rPr>
          <w:rPr>
            <w:rFonts w:ascii="Cambria Math" w:hAnsi="Cambria Math"/>
          </w:rPr>
          <m:t>=</m:t>
        </m:r>
        <m:r>
          <w:rPr>
            <w:rFonts w:ascii="Cambria Math" w:hAnsi="Cambria Math"/>
          </w:rPr>
          <m:t>6</m:t>
        </m:r>
        <m:r>
          <m:rPr>
            <m:sty m:val="p"/>
          </m:rPr>
          <w:rPr>
            <w:rFonts w:ascii="Cambria Math" w:hAnsi="Cambria Math"/>
          </w:rPr>
          <m:t>,</m:t>
        </m:r>
        <m:r>
          <w:rPr>
            <w:rFonts w:ascii="Cambria Math" w:hAnsi="Cambria Math"/>
          </w:rPr>
          <m:t>5</m:t>
        </m:r>
      </m:oMath>
      <w:r>
        <w:t>.</w:t>
      </w:r>
    </w:p>
    <w:p w14:paraId="6B9CB727"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5.</w:t>
      </w:r>
      <w:r>
        <w:t xml:space="preserve"> Do trọng lượng của xe, diện tích tiếp xúc </w:t>
      </w:r>
      <m:oMath>
        <m:r>
          <w:rPr>
            <w:rFonts w:ascii="Cambria Math" w:hAnsi="Cambria Math"/>
          </w:rPr>
          <m:t>S</m:t>
        </m:r>
      </m:oMath>
      <w:r>
        <w:t xml:space="preserve"> giữa vỏ xe và mặt đường phụ thuộc vào áp suất khí trong vỏ. Sau 10 lần bơm, diện tích tiếp xúc là </w:t>
      </w:r>
      <m:oMath>
        <m:sSub>
          <m:sSubPr>
            <m:ctrlPr>
              <w:rPr>
                <w:rFonts w:ascii="Cambria Math" w:hAnsi="Cambria Math"/>
              </w:rPr>
            </m:ctrlPr>
          </m:sSubPr>
          <m:e>
            <m:r>
              <w:rPr>
                <w:rFonts w:ascii="Cambria Math" w:hAnsi="Cambria Math"/>
              </w:rPr>
              <m:t>S</m:t>
            </m:r>
          </m:e>
          <m:sub>
            <m:r>
              <w:rPr>
                <w:rFonts w:ascii="Cambria Math" w:hAnsi="Cambria Math"/>
              </w:rPr>
              <m:t>1</m:t>
            </m:r>
          </m:sub>
        </m:sSub>
        <m:r>
          <m:rPr>
            <m:sty m:val="p"/>
          </m:rPr>
          <w:rPr>
            <w:rFonts w:ascii="Cambria Math" w:hAnsi="Cambria Math"/>
          </w:rPr>
          <m:t>=</m:t>
        </m:r>
        <m:r>
          <w:rPr>
            <w:rFonts w:ascii="Cambria Math" w:hAnsi="Cambria Math"/>
          </w:rPr>
          <m:t>30 </m:t>
        </m:r>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t xml:space="preserve">. Hỏi phải bơm thêm bao nhiêu lần để diện tích tiếp xúc còn </w:t>
      </w:r>
      <m:oMath>
        <m:sSub>
          <m:sSubPr>
            <m:ctrlPr>
              <w:rPr>
                <w:rFonts w:ascii="Cambria Math" w:hAnsi="Cambria Math"/>
              </w:rPr>
            </m:ctrlPr>
          </m:sSubPr>
          <m:e>
            <m:r>
              <w:rPr>
                <w:rFonts w:ascii="Cambria Math" w:hAnsi="Cambria Math"/>
              </w:rPr>
              <m:t>S</m:t>
            </m:r>
          </m:e>
          <m:sub>
            <m:r>
              <w:rPr>
                <w:rFonts w:ascii="Cambria Math" w:hAnsi="Cambria Math"/>
              </w:rPr>
              <m:t>2</m:t>
            </m:r>
          </m:sub>
        </m:sSub>
        <m:r>
          <m:rPr>
            <m:sty m:val="p"/>
          </m:rPr>
          <w:rPr>
            <w:rFonts w:ascii="Cambria Math" w:hAnsi="Cambria Math"/>
          </w:rPr>
          <m:t>=</m:t>
        </m:r>
        <m:r>
          <w:rPr>
            <w:rFonts w:ascii="Cambria Math" w:hAnsi="Cambria Math"/>
          </w:rPr>
          <m:t>20 </m:t>
        </m:r>
        <m:r>
          <m:rPr>
            <m:sty m:val="p"/>
          </m:rPr>
          <w:rPr>
            <w:rFonts w:ascii="Cambria Math" w:hAnsi="Cambria Math"/>
          </w:rPr>
          <m:t>c</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oMath>
      <w:r>
        <w:t>? Mỗi lần bơm đưa vào cùng một lượng khí; ban đầu vỏ xe không có không khí; thể tích vỏ xe và nhiệt độ không đổi. Bỏ qua áp suất khí quyển.</w:t>
      </w:r>
    </w:p>
    <w:p w14:paraId="762B3A1E" w14:textId="7277390A" w:rsidR="007A355B" w:rsidRDefault="00000000" w:rsidP="00B83D7F">
      <w:pPr>
        <w:tabs>
          <w:tab w:val="left" w:pos="426"/>
        </w:tabs>
        <w:spacing w:before="50" w:after="40" w:line="247" w:lineRule="auto"/>
      </w:pPr>
      <w:r>
        <w:rPr>
          <w:b/>
          <w:bCs/>
          <w:color w:val="123D91"/>
        </w:rPr>
        <w:t xml:space="preserve">Đáp án: 5 </w:t>
      </w:r>
    </w:p>
    <w:p w14:paraId="736180EA" w14:textId="77777777" w:rsidR="007A355B" w:rsidRDefault="00000000" w:rsidP="00B83D7F">
      <w:pPr>
        <w:pStyle w:val="Heading3"/>
        <w:keepLines w:val="0"/>
        <w:tabs>
          <w:tab w:val="left" w:pos="426"/>
        </w:tabs>
        <w:spacing w:line="247" w:lineRule="auto"/>
      </w:pPr>
      <w:bookmarkStart w:id="67" w:name="hướng-dẫn-giải-22"/>
      <w:bookmarkEnd w:id="66"/>
      <w:r>
        <w:rPr>
          <w:rFonts w:ascii="Times New Roman" w:eastAsia="Times New Roman" w:hAnsi="Times New Roman"/>
          <w:sz w:val="23"/>
        </w:rPr>
        <w:t>Hướng dẫn giải</w:t>
      </w:r>
    </w:p>
    <w:p w14:paraId="7E9B801F" w14:textId="77777777" w:rsidR="007A355B" w:rsidRDefault="00000000" w:rsidP="00B83D7F">
      <w:pPr>
        <w:tabs>
          <w:tab w:val="left" w:pos="426"/>
        </w:tabs>
        <w:spacing w:line="247" w:lineRule="auto"/>
      </w:pPr>
      <w:r>
        <w:t xml:space="preserve">Theo giả thiết bỏ qua áp suất khí quyển, ở nhiệt độ và thể tích không đổi, áp suất tỉ lệ với lượng khí, tức tỉ lệ với số lần bơm </w:t>
      </w:r>
      <m:oMath>
        <m:r>
          <w:rPr>
            <w:rFonts w:ascii="Cambria Math" w:hAnsi="Cambria Math"/>
          </w:rPr>
          <m:t>N</m:t>
        </m:r>
      </m:oMath>
      <w:r>
        <w:t>. Mặt khác, trọng lượng xe không đổi nên</w:t>
      </w:r>
    </w:p>
    <w:p w14:paraId="2E8F33DA" w14:textId="77777777" w:rsidR="007A355B" w:rsidRDefault="00000000" w:rsidP="00B83D7F">
      <w:pPr>
        <w:tabs>
          <w:tab w:val="left" w:pos="426"/>
        </w:tabs>
        <w:spacing w:after="0" w:line="247" w:lineRule="auto"/>
      </w:pPr>
      <m:oMathPara>
        <m:oMathParaPr>
          <m:jc m:val="center"/>
        </m:oMathParaPr>
        <m:oMath>
          <m:r>
            <w:rPr>
              <w:rFonts w:ascii="Cambria Math" w:hAnsi="Cambria Math"/>
            </w:rPr>
            <m:t>pS</m:t>
          </m:r>
          <m:r>
            <m:rPr>
              <m:sty m:val="p"/>
            </m:rPr>
            <w:rPr>
              <w:rFonts w:ascii="Cambria Math" w:hAnsi="Cambria Math"/>
            </w:rPr>
            <m:t>=</m:t>
          </m:r>
          <m:r>
            <w:rPr>
              <w:rFonts w:ascii="Cambria Math" w:hAnsi="Cambria Math"/>
            </w:rPr>
            <m:t>F</m:t>
          </m:r>
          <m:r>
            <m:rPr>
              <m:sty m:val="p"/>
            </m:rPr>
            <w:rPr>
              <w:rFonts w:ascii="Cambria Math" w:hAnsi="Cambria Math"/>
            </w:rPr>
            <m:t>=</m:t>
          </m:r>
          <m:r>
            <m:rPr>
              <m:nor/>
            </m:rPr>
            <m:t>hằng số</m:t>
          </m:r>
          <m:r>
            <m:rPr>
              <m:sty m:val="p"/>
            </m:rPr>
            <w:rPr>
              <w:rFonts w:ascii="Cambria Math" w:hAnsi="Cambria Math"/>
            </w:rPr>
            <m:t>⇒</m:t>
          </m:r>
          <m:r>
            <w:rPr>
              <w:rFonts w:ascii="Cambria Math" w:hAnsi="Cambria Math"/>
            </w:rPr>
            <m:t>p</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S</m:t>
              </m:r>
            </m:den>
          </m:f>
          <m:r>
            <m:rPr>
              <m:sty m:val="p"/>
            </m:rPr>
            <w:rPr>
              <w:rFonts w:ascii="Cambria Math" w:hAnsi="Cambria Math"/>
            </w:rPr>
            <m:t>.</m:t>
          </m:r>
        </m:oMath>
      </m:oMathPara>
    </w:p>
    <w:p w14:paraId="46C4FF26" w14:textId="77777777" w:rsidR="007A355B" w:rsidRDefault="00000000" w:rsidP="00B83D7F">
      <w:pPr>
        <w:tabs>
          <w:tab w:val="left" w:pos="426"/>
        </w:tabs>
        <w:spacing w:line="247" w:lineRule="auto"/>
      </w:pPr>
      <w:r>
        <w:t>Do đó</w:t>
      </w:r>
    </w:p>
    <w:p w14:paraId="0E7D1D30" w14:textId="77777777" w:rsidR="007A355B" w:rsidRDefault="00000000" w:rsidP="00B83D7F">
      <w:pPr>
        <w:tabs>
          <w:tab w:val="left" w:pos="426"/>
        </w:tabs>
        <w:spacing w:after="0" w:line="247" w:lineRule="auto"/>
      </w:pPr>
      <m:oMathPara>
        <m:oMathParaPr>
          <m:jc m:val="center"/>
        </m:oMathParaPr>
        <m:oMath>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2</m:t>
                  </m:r>
                </m:sub>
              </m:sSub>
            </m:num>
            <m:den>
              <m:sSub>
                <m:sSubPr>
                  <m:ctrlPr>
                    <w:rPr>
                      <w:rFonts w:ascii="Cambria Math" w:hAnsi="Cambria Math"/>
                    </w:rPr>
                  </m:ctrlPr>
                </m:sSubPr>
                <m:e>
                  <m:r>
                    <w:rPr>
                      <w:rFonts w:ascii="Cambria Math" w:hAnsi="Cambria Math"/>
                    </w:rPr>
                    <m:t>N</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2</m:t>
                  </m:r>
                </m:sub>
              </m:sSub>
            </m:num>
            <m:den>
              <m:sSub>
                <m:sSubPr>
                  <m:ctrlPr>
                    <w:rPr>
                      <w:rFonts w:ascii="Cambria Math" w:hAnsi="Cambria Math"/>
                    </w:rPr>
                  </m:ctrlPr>
                </m:sSubPr>
                <m:e>
                  <m:r>
                    <w:rPr>
                      <w:rFonts w:ascii="Cambria Math" w:hAnsi="Cambria Math"/>
                    </w:rPr>
                    <m:t>p</m:t>
                  </m:r>
                </m:e>
                <m:sub>
                  <m:r>
                    <w:rPr>
                      <w:rFonts w:ascii="Cambria Math" w:hAnsi="Cambria Math"/>
                    </w:rPr>
                    <m:t>1</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1</m:t>
                  </m:r>
                </m:sub>
              </m:sSub>
            </m:num>
            <m:den>
              <m:sSub>
                <m:sSubPr>
                  <m:ctrlPr>
                    <w:rPr>
                      <w:rFonts w:ascii="Cambria Math" w:hAnsi="Cambria Math"/>
                    </w:rPr>
                  </m:ctrlPr>
                </m:sSubPr>
                <m:e>
                  <m:r>
                    <w:rPr>
                      <w:rFonts w:ascii="Cambria Math" w:hAnsi="Cambria Math"/>
                    </w:rPr>
                    <m:t>S</m:t>
                  </m:r>
                </m:e>
                <m:sub>
                  <m:r>
                    <w:rPr>
                      <w:rFonts w:ascii="Cambria Math" w:hAnsi="Cambria Math"/>
                    </w:rPr>
                    <m:t>2</m:t>
                  </m:r>
                </m:sub>
              </m:sSub>
            </m:den>
          </m:f>
          <m:r>
            <m:rPr>
              <m:sty m:val="p"/>
            </m:rPr>
            <w:rPr>
              <w:rFonts w:ascii="Cambria Math" w:hAnsi="Cambria Math"/>
            </w:rPr>
            <m:t>=</m:t>
          </m:r>
          <m:f>
            <m:fPr>
              <m:ctrlPr>
                <w:rPr>
                  <w:rFonts w:ascii="Cambria Math" w:hAnsi="Cambria Math"/>
                </w:rPr>
              </m:ctrlPr>
            </m:fPr>
            <m:num>
              <m:r>
                <w:rPr>
                  <w:rFonts w:ascii="Cambria Math" w:hAnsi="Cambria Math"/>
                </w:rPr>
                <m:t>30</m:t>
              </m:r>
            </m:num>
            <m:den>
              <m:r>
                <w:rPr>
                  <w:rFonts w:ascii="Cambria Math" w:hAnsi="Cambria Math"/>
                </w:rPr>
                <m:t>20</m:t>
              </m:r>
            </m:den>
          </m:f>
          <m:r>
            <m:rPr>
              <m:sty m:val="p"/>
            </m:rPr>
            <w:rPr>
              <w:rFonts w:ascii="Cambria Math" w:hAnsi="Cambria Math"/>
            </w:rPr>
            <m:t>=</m:t>
          </m:r>
          <m:f>
            <m:fPr>
              <m:ctrlPr>
                <w:rPr>
                  <w:rFonts w:ascii="Cambria Math" w:hAnsi="Cambria Math"/>
                </w:rPr>
              </m:ctrlPr>
            </m:fPr>
            <m:num>
              <m:r>
                <w:rPr>
                  <w:rFonts w:ascii="Cambria Math" w:hAnsi="Cambria Math"/>
                </w:rPr>
                <m:t>3</m:t>
              </m:r>
            </m:num>
            <m:den>
              <m:r>
                <w:rPr>
                  <w:rFonts w:ascii="Cambria Math" w:hAnsi="Cambria Math"/>
                </w:rPr>
                <m:t>2</m:t>
              </m:r>
            </m:den>
          </m:f>
          <m:r>
            <m:rPr>
              <m:sty m:val="p"/>
            </m:rPr>
            <w:rPr>
              <w:rFonts w:ascii="Cambria Math" w:hAnsi="Cambria Math"/>
            </w:rPr>
            <m:t>.</m:t>
          </m:r>
        </m:oMath>
      </m:oMathPara>
    </w:p>
    <w:p w14:paraId="70D57FBE" w14:textId="77777777" w:rsidR="007A355B" w:rsidRDefault="00000000" w:rsidP="00B83D7F">
      <w:pPr>
        <w:tabs>
          <w:tab w:val="left" w:pos="426"/>
        </w:tabs>
        <w:spacing w:line="247" w:lineRule="auto"/>
      </w:pPr>
      <w:r>
        <w:t xml:space="preserve">Với </w:t>
      </w:r>
      <m:oMath>
        <m:sSub>
          <m:sSubPr>
            <m:ctrlPr>
              <w:rPr>
                <w:rFonts w:ascii="Cambria Math" w:hAnsi="Cambria Math"/>
              </w:rPr>
            </m:ctrlPr>
          </m:sSubPr>
          <m:e>
            <m:r>
              <w:rPr>
                <w:rFonts w:ascii="Cambria Math" w:hAnsi="Cambria Math"/>
              </w:rPr>
              <m:t>N</m:t>
            </m:r>
          </m:e>
          <m:sub>
            <m:r>
              <w:rPr>
                <w:rFonts w:ascii="Cambria Math" w:hAnsi="Cambria Math"/>
              </w:rPr>
              <m:t>1</m:t>
            </m:r>
          </m:sub>
        </m:sSub>
        <m:r>
          <m:rPr>
            <m:sty m:val="p"/>
          </m:rPr>
          <w:rPr>
            <w:rFonts w:ascii="Cambria Math" w:hAnsi="Cambria Math"/>
          </w:rPr>
          <m:t>=</m:t>
        </m:r>
        <m:r>
          <w:rPr>
            <w:rFonts w:ascii="Cambria Math" w:hAnsi="Cambria Math"/>
          </w:rPr>
          <m:t>10</m:t>
        </m:r>
      </m:oMath>
      <w:r>
        <w:t>:</w:t>
      </w:r>
    </w:p>
    <w:p w14:paraId="49929CE6"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N</m:t>
              </m:r>
            </m:e>
            <m:sub>
              <m:r>
                <w:rPr>
                  <w:rFonts w:ascii="Cambria Math" w:hAnsi="Cambria Math"/>
                </w:rPr>
                <m:t>2</m:t>
              </m:r>
            </m:sub>
          </m:sSub>
          <m:r>
            <m:rPr>
              <m:sty m:val="p"/>
            </m:rPr>
            <w:rPr>
              <w:rFonts w:ascii="Cambria Math" w:hAnsi="Cambria Math"/>
            </w:rPr>
            <m:t>=</m:t>
          </m:r>
          <m:r>
            <w:rPr>
              <w:rFonts w:ascii="Cambria Math" w:hAnsi="Cambria Math"/>
            </w:rPr>
            <m:t>15</m:t>
          </m:r>
          <m:r>
            <m:rPr>
              <m:sty m:val="p"/>
            </m:rPr>
            <w:rPr>
              <w:rFonts w:ascii="Cambria Math" w:hAnsi="Cambria Math"/>
            </w:rPr>
            <m:t>.</m:t>
          </m:r>
        </m:oMath>
      </m:oMathPara>
    </w:p>
    <w:p w14:paraId="189A0D95" w14:textId="77777777" w:rsidR="007A355B" w:rsidRDefault="00000000" w:rsidP="00B83D7F">
      <w:pPr>
        <w:tabs>
          <w:tab w:val="left" w:pos="426"/>
        </w:tabs>
        <w:spacing w:line="247" w:lineRule="auto"/>
      </w:pPr>
      <w:r>
        <w:lastRenderedPageBreak/>
        <w:t xml:space="preserve">Số lần cần bơm thêm là </w:t>
      </w:r>
      <m:oMath>
        <m:r>
          <w:rPr>
            <w:rFonts w:ascii="Cambria Math" w:hAnsi="Cambria Math"/>
          </w:rPr>
          <m:t>15</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5</m:t>
        </m:r>
      </m:oMath>
      <w:r>
        <w:t xml:space="preserve"> lần.</w:t>
      </w:r>
    </w:p>
    <w:p w14:paraId="6907C16D" w14:textId="77777777" w:rsidR="007A355B" w:rsidRDefault="00000000" w:rsidP="00472B8D">
      <w:pPr>
        <w:pBdr>
          <w:top w:val="double" w:sz="4" w:space="1" w:color="CC3300"/>
          <w:left w:val="double" w:sz="4" w:space="4" w:color="CC3300"/>
          <w:bottom w:val="double" w:sz="4" w:space="1" w:color="CC3300"/>
          <w:right w:val="double" w:sz="4" w:space="4" w:color="CC3300"/>
        </w:pBdr>
        <w:tabs>
          <w:tab w:val="left" w:pos="426"/>
        </w:tabs>
        <w:spacing w:before="240" w:after="10" w:line="247" w:lineRule="auto"/>
      </w:pPr>
      <w:r>
        <w:rPr>
          <w:b/>
          <w:bCs/>
        </w:rPr>
        <w:t>Câu 6.</w:t>
      </w:r>
      <w:r>
        <w:t xml:space="preserve"> Một dây dẫn được uốn thành khung tam giác vuông </w:t>
      </w:r>
      <m:oMath>
        <m:r>
          <w:rPr>
            <w:rFonts w:ascii="Cambria Math" w:hAnsi="Cambria Math"/>
          </w:rPr>
          <m:t>AMN</m:t>
        </m:r>
      </m:oMath>
      <w:r>
        <w:t xml:space="preserve">, với </w:t>
      </w:r>
      <m:oMath>
        <m:r>
          <w:rPr>
            <w:rFonts w:ascii="Cambria Math" w:hAnsi="Cambria Math"/>
          </w:rPr>
          <m:t>AM</m:t>
        </m:r>
        <m:r>
          <m:rPr>
            <m:sty m:val="p"/>
          </m:rPr>
          <w:rPr>
            <w:rFonts w:ascii="Cambria Math" w:hAnsi="Cambria Math"/>
          </w:rPr>
          <m:t>=</m:t>
        </m:r>
        <m:r>
          <w:rPr>
            <w:rFonts w:ascii="Cambria Math" w:hAnsi="Cambria Math"/>
          </w:rPr>
          <m:t>8 </m:t>
        </m:r>
        <m:r>
          <m:rPr>
            <m:sty m:val="p"/>
          </m:rPr>
          <w:rPr>
            <w:rFonts w:ascii="Cambria Math" w:hAnsi="Cambria Math"/>
          </w:rPr>
          <m:t>cm</m:t>
        </m:r>
      </m:oMath>
      <w:r>
        <w:t xml:space="preserve">, </w:t>
      </w:r>
      <m:oMath>
        <m:r>
          <w:rPr>
            <w:rFonts w:ascii="Cambria Math" w:hAnsi="Cambria Math"/>
          </w:rPr>
          <m:t>AN</m:t>
        </m:r>
        <m:r>
          <m:rPr>
            <m:sty m:val="p"/>
          </m:rPr>
          <w:rPr>
            <w:rFonts w:ascii="Cambria Math" w:hAnsi="Cambria Math"/>
          </w:rPr>
          <m:t>=</m:t>
        </m:r>
        <m:r>
          <w:rPr>
            <w:rFonts w:ascii="Cambria Math" w:hAnsi="Cambria Math"/>
          </w:rPr>
          <m:t>6 </m:t>
        </m:r>
        <m:r>
          <m:rPr>
            <m:sty m:val="p"/>
          </m:rPr>
          <w:rPr>
            <w:rFonts w:ascii="Cambria Math" w:hAnsi="Cambria Math"/>
          </w:rPr>
          <m:t>cm</m:t>
        </m:r>
      </m:oMath>
      <w:r>
        <w:t xml:space="preserve">. Khung đặt trong từ trường đều </w:t>
      </w:r>
      <m:oMath>
        <m:r>
          <w:rPr>
            <w:rFonts w:ascii="Cambria Math" w:hAnsi="Cambria Math"/>
          </w:rPr>
          <m:t>B</m:t>
        </m:r>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T</m:t>
        </m:r>
      </m:oMath>
      <w:r>
        <w:t xml:space="preserve">, </w:t>
      </w:r>
      <m:oMath>
        <m:acc>
          <m:accPr>
            <m:chr m:val="⃗"/>
            <m:ctrlPr>
              <w:rPr>
                <w:rFonts w:ascii="Cambria Math" w:hAnsi="Cambria Math"/>
              </w:rPr>
            </m:ctrlPr>
          </m:accPr>
          <m:e>
            <m:r>
              <w:rPr>
                <w:rFonts w:ascii="Cambria Math" w:hAnsi="Cambria Math"/>
              </w:rPr>
              <m:t>B</m:t>
            </m:r>
          </m:e>
        </m:acc>
      </m:oMath>
      <w:r>
        <w:t xml:space="preserve"> song song với </w:t>
      </w:r>
      <m:oMath>
        <m:r>
          <w:rPr>
            <w:rFonts w:ascii="Cambria Math" w:hAnsi="Cambria Math"/>
          </w:rPr>
          <m:t>AN</m:t>
        </m:r>
      </m:oMath>
      <w:r>
        <w:t xml:space="preserve"> và hướng từ trái sang phải. Dòng điện trong khung có cường độ </w:t>
      </w:r>
      <m:oMath>
        <m:r>
          <w:rPr>
            <w:rFonts w:ascii="Cambria Math" w:hAnsi="Cambria Math"/>
          </w:rPr>
          <m:t>I</m:t>
        </m:r>
        <m:r>
          <m:rPr>
            <m:sty m:val="p"/>
          </m:rPr>
          <w:rPr>
            <w:rFonts w:ascii="Cambria Math" w:hAnsi="Cambria Math"/>
          </w:rPr>
          <m:t>=</m:t>
        </m:r>
        <m:r>
          <w:rPr>
            <w:rFonts w:ascii="Cambria Math" w:hAnsi="Cambria Math"/>
          </w:rPr>
          <m:t>5 </m:t>
        </m:r>
        <m:r>
          <m:rPr>
            <m:sty m:val="p"/>
          </m:rPr>
          <w:rPr>
            <w:rFonts w:ascii="Cambria Math" w:hAnsi="Cambria Math"/>
          </w:rPr>
          <m:t>A</m:t>
        </m:r>
      </m:oMath>
      <w:r>
        <w:t xml:space="preserve">. Độ lớn lực từ trên các cạnh </w:t>
      </w:r>
      <m:oMath>
        <m:r>
          <w:rPr>
            <w:rFonts w:ascii="Cambria Math" w:hAnsi="Cambria Math"/>
          </w:rPr>
          <m:t>AM</m:t>
        </m:r>
        <m:r>
          <m:rPr>
            <m:sty m:val="p"/>
          </m:rPr>
          <w:rPr>
            <w:rFonts w:ascii="Cambria Math" w:hAnsi="Cambria Math"/>
          </w:rPr>
          <m:t>,</m:t>
        </m:r>
        <m:r>
          <w:rPr>
            <w:rFonts w:ascii="Cambria Math" w:hAnsi="Cambria Math"/>
          </w:rPr>
          <m:t>MN</m:t>
        </m:r>
        <m:r>
          <m:rPr>
            <m:sty m:val="p"/>
          </m:rPr>
          <w:rPr>
            <w:rFonts w:ascii="Cambria Math" w:hAnsi="Cambria Math"/>
          </w:rPr>
          <m:t>,</m:t>
        </m:r>
        <m:r>
          <w:rPr>
            <w:rFonts w:ascii="Cambria Math" w:hAnsi="Cambria Math"/>
          </w:rPr>
          <m:t>NA</m:t>
        </m:r>
      </m:oMath>
      <w:r>
        <w:t xml:space="preserve"> lần lượt là </w:t>
      </w: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3</m:t>
            </m:r>
          </m:sub>
        </m:sSub>
      </m:oMath>
      <w:r>
        <w:t xml:space="preserve">. Tính </w:t>
      </w: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3</m:t>
            </m:r>
          </m:sub>
        </m:sSub>
      </m:oMath>
      <w:r>
        <w:t xml:space="preserve"> theo đơn vị </w:t>
      </w:r>
      <m:oMath>
        <m:r>
          <m:rPr>
            <m:sty m:val="p"/>
          </m:rPr>
          <w:rPr>
            <w:rFonts w:ascii="Cambria Math" w:hAnsi="Cambria Math"/>
          </w:rPr>
          <m:t>mN</m:t>
        </m:r>
      </m:oMath>
      <w:r>
        <w:t>.</w:t>
      </w:r>
    </w:p>
    <w:p w14:paraId="19F05399" w14:textId="05B2A6EF" w:rsidR="00EC33BB" w:rsidRDefault="00EC33BB" w:rsidP="00EC33BB">
      <w:pPr>
        <w:pBdr>
          <w:top w:val="double" w:sz="4" w:space="1" w:color="CC3300"/>
          <w:left w:val="double" w:sz="4" w:space="4" w:color="CC3300"/>
          <w:bottom w:val="double" w:sz="4" w:space="1" w:color="CC3300"/>
          <w:right w:val="double" w:sz="4" w:space="4" w:color="CC3300"/>
        </w:pBdr>
        <w:tabs>
          <w:tab w:val="left" w:pos="426"/>
        </w:tabs>
        <w:spacing w:before="240" w:after="10" w:line="247" w:lineRule="auto"/>
        <w:jc w:val="center"/>
      </w:pPr>
      <w:r>
        <w:rPr>
          <w:noProof/>
        </w:rPr>
        <mc:AlternateContent>
          <mc:Choice Requires="wps">
            <w:drawing>
              <wp:inline distT="0" distB="0" distL="0" distR="0" wp14:anchorId="22512798" wp14:editId="66572A3D">
                <wp:extent cx="302895" cy="302895"/>
                <wp:effectExtent l="0" t="0" r="0" b="0"/>
                <wp:docPr id="721544243" name="Rectangle 3" descr="Generated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557641" id="Rectangle 3" o:spid="_x0000_s1026" alt="Generated image"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r w:rsidR="00BB327B" w:rsidRPr="00FE6192">
        <w:drawing>
          <wp:inline distT="0" distB="0" distL="0" distR="0" wp14:anchorId="31BAC7A9" wp14:editId="658A7802">
            <wp:extent cx="1486867" cy="1527524"/>
            <wp:effectExtent l="0" t="0" r="0" b="0"/>
            <wp:docPr id="44916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168949" name=""/>
                    <pic:cNvPicPr/>
                  </pic:nvPicPr>
                  <pic:blipFill>
                    <a:blip r:embed="rId15"/>
                    <a:stretch>
                      <a:fillRect/>
                    </a:stretch>
                  </pic:blipFill>
                  <pic:spPr>
                    <a:xfrm>
                      <a:off x="0" y="0"/>
                      <a:ext cx="1488604" cy="1529308"/>
                    </a:xfrm>
                    <a:prstGeom prst="rect">
                      <a:avLst/>
                    </a:prstGeom>
                  </pic:spPr>
                </pic:pic>
              </a:graphicData>
            </a:graphic>
          </wp:inline>
        </w:drawing>
      </w:r>
    </w:p>
    <w:p w14:paraId="69946A8E" w14:textId="4773CE41" w:rsidR="007A355B" w:rsidRDefault="007A355B" w:rsidP="00B83D7F">
      <w:pPr>
        <w:tabs>
          <w:tab w:val="left" w:pos="426"/>
        </w:tabs>
        <w:spacing w:before="20" w:line="247" w:lineRule="auto"/>
        <w:jc w:val="center"/>
      </w:pPr>
    </w:p>
    <w:p w14:paraId="7DC8C25E" w14:textId="5EB24460" w:rsidR="007A355B" w:rsidRDefault="00000000" w:rsidP="00B83D7F">
      <w:pPr>
        <w:tabs>
          <w:tab w:val="left" w:pos="426"/>
        </w:tabs>
        <w:spacing w:before="50" w:after="40" w:line="247" w:lineRule="auto"/>
      </w:pPr>
      <w:r>
        <w:rPr>
          <w:b/>
          <w:bCs/>
          <w:color w:val="123D91"/>
        </w:rPr>
        <w:t>Đáp án: 2,4</w:t>
      </w:r>
    </w:p>
    <w:p w14:paraId="19D588DC" w14:textId="77777777" w:rsidR="007A355B" w:rsidRDefault="00000000" w:rsidP="00B83D7F">
      <w:pPr>
        <w:pStyle w:val="Heading3"/>
        <w:keepLines w:val="0"/>
        <w:tabs>
          <w:tab w:val="left" w:pos="426"/>
        </w:tabs>
        <w:spacing w:line="247" w:lineRule="auto"/>
      </w:pPr>
      <w:bookmarkStart w:id="68" w:name="hướng-dẫn-giải-23"/>
      <w:bookmarkEnd w:id="67"/>
      <w:r>
        <w:rPr>
          <w:rFonts w:ascii="Times New Roman" w:eastAsia="Times New Roman" w:hAnsi="Times New Roman"/>
          <w:sz w:val="23"/>
        </w:rPr>
        <w:t>Hướng dẫn giải</w:t>
      </w:r>
    </w:p>
    <w:p w14:paraId="2FF02B60" w14:textId="77777777" w:rsidR="007A355B" w:rsidRDefault="00000000" w:rsidP="00B83D7F">
      <w:pPr>
        <w:tabs>
          <w:tab w:val="left" w:pos="426"/>
        </w:tabs>
        <w:spacing w:line="247" w:lineRule="auto"/>
      </w:pPr>
      <w:r>
        <w:t xml:space="preserve">Với cạnh </w:t>
      </w:r>
      <m:oMath>
        <m:r>
          <w:rPr>
            <w:rFonts w:ascii="Cambria Math" w:hAnsi="Cambria Math"/>
          </w:rPr>
          <m:t>AM</m:t>
        </m:r>
        <m:r>
          <m:rPr>
            <m:sty m:val="p"/>
          </m:rPr>
          <w:rPr>
            <w:rFonts w:ascii="Cambria Math" w:hAnsi="Cambria Math"/>
          </w:rPr>
          <m:t>⊥</m:t>
        </m:r>
        <m:acc>
          <m:accPr>
            <m:chr m:val="⃗"/>
            <m:ctrlPr>
              <w:rPr>
                <w:rFonts w:ascii="Cambria Math" w:hAnsi="Cambria Math"/>
              </w:rPr>
            </m:ctrlPr>
          </m:accPr>
          <m:e>
            <m:r>
              <w:rPr>
                <w:rFonts w:ascii="Cambria Math" w:hAnsi="Cambria Math"/>
              </w:rPr>
              <m:t>B</m:t>
            </m:r>
          </m:e>
        </m:acc>
      </m:oMath>
      <w:r>
        <w:t>:</w:t>
      </w:r>
    </w:p>
    <w:p w14:paraId="2BBCD858"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r>
            <w:rPr>
              <w:rFonts w:ascii="Cambria Math" w:hAnsi="Cambria Math"/>
            </w:rPr>
            <m:t>BI AM</m:t>
          </m:r>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08</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m:oMathPara>
    </w:p>
    <w:p w14:paraId="06C472FA" w14:textId="77777777" w:rsidR="007A355B" w:rsidRDefault="00000000" w:rsidP="00B83D7F">
      <w:pPr>
        <w:tabs>
          <w:tab w:val="left" w:pos="426"/>
        </w:tabs>
        <w:spacing w:line="247" w:lineRule="auto"/>
      </w:pPr>
      <w:r>
        <w:t xml:space="preserve">Tam giác có </w:t>
      </w:r>
      <m:oMath>
        <m:r>
          <w:rPr>
            <w:rFonts w:ascii="Cambria Math" w:hAnsi="Cambria Math"/>
          </w:rPr>
          <m:t>MN</m:t>
        </m:r>
        <m:r>
          <m:rPr>
            <m:sty m:val="p"/>
          </m:rPr>
          <w:rPr>
            <w:rFonts w:ascii="Cambria Math" w:hAnsi="Cambria Math"/>
          </w:rPr>
          <m:t>=</m:t>
        </m:r>
        <m:r>
          <w:rPr>
            <w:rFonts w:ascii="Cambria Math" w:hAnsi="Cambria Math"/>
          </w:rPr>
          <m:t>10 </m:t>
        </m:r>
        <m:r>
          <m:rPr>
            <m:sty m:val="p"/>
          </m:rPr>
          <w:rPr>
            <w:rFonts w:ascii="Cambria Math" w:hAnsi="Cambria Math"/>
          </w:rPr>
          <m:t>cm</m:t>
        </m:r>
      </m:oMath>
      <w:r>
        <w:t xml:space="preserve"> và </w:t>
      </w:r>
      <m:oMath>
        <m:r>
          <m:rPr>
            <m:sty m:val="p"/>
          </m:rPr>
          <w:rPr>
            <w:rFonts w:ascii="Cambria Math" w:hAnsi="Cambria Math"/>
          </w:rPr>
          <m:t>sin∠</m:t>
        </m:r>
        <m:d>
          <m:dPr>
            <m:ctrlPr>
              <w:rPr>
                <w:rFonts w:ascii="Cambria Math" w:hAnsi="Cambria Math"/>
              </w:rPr>
            </m:ctrlPr>
          </m:dPr>
          <m:e>
            <m:r>
              <w:rPr>
                <w:rFonts w:ascii="Cambria Math" w:hAnsi="Cambria Math"/>
              </w:rPr>
              <m:t>MN</m:t>
            </m:r>
            <m:r>
              <m:rPr>
                <m:sty m:val="p"/>
              </m:rPr>
              <w:rPr>
                <w:rFonts w:ascii="Cambria Math" w:hAnsi="Cambria Math"/>
              </w:rPr>
              <m:t>,</m:t>
            </m:r>
            <m:acc>
              <m:accPr>
                <m:chr m:val="⃗"/>
                <m:ctrlPr>
                  <w:rPr>
                    <w:rFonts w:ascii="Cambria Math" w:hAnsi="Cambria Math"/>
                  </w:rPr>
                </m:ctrlPr>
              </m:accPr>
              <m:e>
                <m:r>
                  <w:rPr>
                    <w:rFonts w:ascii="Cambria Math" w:hAnsi="Cambria Math"/>
                  </w:rPr>
                  <m:t>B</m:t>
                </m:r>
              </m:e>
            </m:acc>
          </m:e>
        </m:d>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10</m:t>
        </m:r>
      </m:oMath>
      <w:r>
        <w:t>, nên</w:t>
      </w:r>
    </w:p>
    <w:p w14:paraId="397B8D7A"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r>
            <w:rPr>
              <w:rFonts w:ascii="Cambria Math" w:hAnsi="Cambria Math"/>
            </w:rPr>
            <m:t>BI MN</m:t>
          </m:r>
          <m:r>
            <m:rPr>
              <m:sty m:val="p"/>
            </m:rPr>
            <w:rPr>
              <w:rFonts w:ascii="Cambria Math" w:hAnsi="Cambria Math"/>
            </w:rPr>
            <m:t>sin</m:t>
          </m:r>
          <m:r>
            <w:rPr>
              <w:rFonts w:ascii="Cambria Math" w:hAnsi="Cambria Math"/>
            </w:rPr>
            <m:t>α</m:t>
          </m:r>
          <m:r>
            <m:rPr>
              <m:sty m:val="p"/>
            </m:rPr>
            <w:rPr>
              <w:rFonts w:ascii="Cambria Math" w:hAnsi="Cambria Math"/>
            </w:rPr>
            <m:t>=</m:t>
          </m:r>
          <m:r>
            <w:rPr>
              <w:rFonts w:ascii="Cambria Math" w:hAnsi="Cambria Math"/>
            </w:rPr>
            <m:t>3</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m:rPr>
              <m:sty m:val="p"/>
            </m:rPr>
            <w:rPr>
              <w:rFonts w:ascii="Cambria Math" w:hAnsi="Cambria Math"/>
            </w:rPr>
            <m:t>×</m:t>
          </m:r>
          <m:r>
            <w:rPr>
              <w:rFonts w:ascii="Cambria Math" w:hAnsi="Cambria Math"/>
            </w:rPr>
            <m:t>5</m:t>
          </m:r>
          <m:r>
            <m:rPr>
              <m:sty m:val="p"/>
            </m:rPr>
            <w:rPr>
              <w:rFonts w:ascii="Cambria Math" w:hAnsi="Cambria Math"/>
            </w:rPr>
            <m:t>×</m:t>
          </m:r>
          <m:r>
            <w:rPr>
              <w:rFonts w:ascii="Cambria Math" w:hAnsi="Cambria Math"/>
            </w:rPr>
            <m:t>0</m:t>
          </m:r>
          <m:r>
            <m:rPr>
              <m:sty m:val="p"/>
            </m:rPr>
            <w:rPr>
              <w:rFonts w:ascii="Cambria Math" w:hAnsi="Cambria Math"/>
            </w:rPr>
            <m:t>,</m:t>
          </m:r>
          <m:r>
            <w:rPr>
              <w:rFonts w:ascii="Cambria Math" w:hAnsi="Cambria Math"/>
            </w:rPr>
            <m:t>10</m:t>
          </m:r>
          <m:r>
            <m:rPr>
              <m:sty m:val="p"/>
            </m:rPr>
            <w:rPr>
              <w:rFonts w:ascii="Cambria Math" w:hAnsi="Cambria Math"/>
            </w:rPr>
            <m:t>×</m:t>
          </m:r>
          <m:f>
            <m:fPr>
              <m:ctrlPr>
                <w:rPr>
                  <w:rFonts w:ascii="Cambria Math" w:hAnsi="Cambria Math"/>
                </w:rPr>
              </m:ctrlPr>
            </m:fPr>
            <m:num>
              <m:r>
                <w:rPr>
                  <w:rFonts w:ascii="Cambria Math" w:hAnsi="Cambria Math"/>
                </w:rPr>
                <m:t>8</m:t>
              </m:r>
            </m:num>
            <m:den>
              <m:r>
                <w:rPr>
                  <w:rFonts w:ascii="Cambria Math" w:hAnsi="Cambria Math"/>
                </w:rPr>
                <m:t>10</m:t>
              </m:r>
            </m:den>
          </m:f>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oMath>
      </m:oMathPara>
    </w:p>
    <w:p w14:paraId="53EF650D" w14:textId="77777777" w:rsidR="007A355B" w:rsidRDefault="00000000" w:rsidP="00B83D7F">
      <w:pPr>
        <w:tabs>
          <w:tab w:val="left" w:pos="426"/>
        </w:tabs>
        <w:spacing w:line="247" w:lineRule="auto"/>
      </w:pPr>
      <w:r>
        <w:t xml:space="preserve">Cạnh </w:t>
      </w:r>
      <m:oMath>
        <m:r>
          <w:rPr>
            <w:rFonts w:ascii="Cambria Math" w:hAnsi="Cambria Math"/>
          </w:rPr>
          <m:t>AN</m:t>
        </m:r>
        <m:r>
          <m:rPr>
            <m:sty m:val="p"/>
          </m:rPr>
          <w:rPr>
            <w:rFonts w:ascii="Cambria Math" w:hAnsi="Cambria Math"/>
          </w:rPr>
          <m:t>∥</m:t>
        </m:r>
        <m:acc>
          <m:accPr>
            <m:chr m:val="⃗"/>
            <m:ctrlPr>
              <w:rPr>
                <w:rFonts w:ascii="Cambria Math" w:hAnsi="Cambria Math"/>
              </w:rPr>
            </m:ctrlPr>
          </m:accPr>
          <m:e>
            <m:r>
              <w:rPr>
                <w:rFonts w:ascii="Cambria Math" w:hAnsi="Cambria Math"/>
              </w:rPr>
              <m:t>B</m:t>
            </m:r>
          </m:e>
        </m:acc>
      </m:oMath>
      <w:r>
        <w:t xml:space="preserve"> nên</w:t>
      </w:r>
    </w:p>
    <w:p w14:paraId="2204747F"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3</m:t>
              </m:r>
            </m:sub>
          </m:sSub>
          <m:r>
            <m:rPr>
              <m:sty m:val="p"/>
            </m:rPr>
            <w:rPr>
              <w:rFonts w:ascii="Cambria Math" w:hAnsi="Cambria Math"/>
            </w:rPr>
            <m:t>=</m:t>
          </m:r>
          <m:r>
            <w:rPr>
              <w:rFonts w:ascii="Cambria Math" w:hAnsi="Cambria Math"/>
            </w:rPr>
            <m:t>0</m:t>
          </m:r>
          <m:r>
            <m:rPr>
              <m:sty m:val="p"/>
            </m:rPr>
            <w:rPr>
              <w:rFonts w:ascii="Cambria Math" w:hAnsi="Cambria Math"/>
            </w:rPr>
            <m:t>.</m:t>
          </m:r>
        </m:oMath>
      </m:oMathPara>
    </w:p>
    <w:p w14:paraId="1FF5FEA3" w14:textId="77777777" w:rsidR="007A355B" w:rsidRDefault="00000000" w:rsidP="00B83D7F">
      <w:pPr>
        <w:tabs>
          <w:tab w:val="left" w:pos="426"/>
        </w:tabs>
        <w:spacing w:line="247" w:lineRule="auto"/>
      </w:pPr>
      <w:r>
        <w:t>Vậy</w:t>
      </w:r>
    </w:p>
    <w:p w14:paraId="3B36662B" w14:textId="77777777" w:rsidR="007A355B" w:rsidRDefault="00000000" w:rsidP="00B83D7F">
      <w:pPr>
        <w:tabs>
          <w:tab w:val="left" w:pos="426"/>
        </w:tabs>
        <w:spacing w:after="0" w:line="247" w:lineRule="auto"/>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3</m:t>
              </m:r>
            </m:sub>
          </m:sSub>
          <m:r>
            <m:rPr>
              <m:sty m:val="p"/>
            </m:rPr>
            <w:rPr>
              <w:rFonts w:ascii="Cambria Math" w:hAnsi="Cambria Math"/>
            </w:rPr>
            <m:t>=</m:t>
          </m:r>
          <m:r>
            <w:rPr>
              <w:rFonts w:ascii="Cambria Math" w:hAnsi="Cambria Math"/>
            </w:rPr>
            <m:t>2</m:t>
          </m:r>
          <m:r>
            <m:rPr>
              <m:sty m:val="p"/>
            </m:rPr>
            <w:rPr>
              <w:rFonts w:ascii="Cambria Math" w:hAnsi="Cambria Math"/>
            </w:rPr>
            <m:t>,</m:t>
          </m:r>
          <m:r>
            <w:rPr>
              <w:rFonts w:ascii="Cambria Math" w:hAnsi="Cambria Math"/>
            </w:rPr>
            <m:t>4</m:t>
          </m:r>
          <m:r>
            <m:rPr>
              <m:sty m:val="p"/>
            </m:rPr>
            <w:rPr>
              <w:rFonts w:ascii="Cambria Math" w:hAnsi="Cambria Math"/>
            </w:rPr>
            <m:t>×</m:t>
          </m:r>
          <m:sSup>
            <m:sSupPr>
              <m:ctrlPr>
                <w:rPr>
                  <w:rFonts w:ascii="Cambria Math" w:hAnsi="Cambria Math"/>
                </w:rPr>
              </m:ctrlPr>
            </m:sSupPr>
            <m:e>
              <m:r>
                <w:rPr>
                  <w:rFonts w:ascii="Cambria Math" w:hAnsi="Cambria Math"/>
                </w:rPr>
                <m:t>10</m:t>
              </m:r>
            </m:e>
            <m:sup>
              <m:r>
                <m:rPr>
                  <m:sty m:val="p"/>
                </m:rPr>
                <w:rPr>
                  <w:rFonts w:ascii="Cambria Math" w:hAnsi="Cambria Math"/>
                </w:rPr>
                <m:t>-</m:t>
              </m:r>
              <m:r>
                <w:rPr>
                  <w:rFonts w:ascii="Cambria Math" w:hAnsi="Cambria Math"/>
                </w:rPr>
                <m:t>3</m:t>
              </m:r>
            </m:sup>
          </m:sSup>
          <m:r>
            <w:rPr>
              <w:rFonts w:ascii="Cambria Math" w:hAnsi="Cambria Math"/>
            </w:rPr>
            <m:t> </m:t>
          </m:r>
          <m:r>
            <m:rPr>
              <m:sty m:val="p"/>
            </m:rPr>
            <w:rPr>
              <w:rFonts w:ascii="Cambria Math" w:hAnsi="Cambria Math"/>
            </w:rPr>
            <m:t>N=</m:t>
          </m:r>
          <m:r>
            <w:rPr>
              <w:rFonts w:ascii="Cambria Math" w:hAnsi="Cambria Math"/>
            </w:rPr>
            <m:t>2</m:t>
          </m:r>
          <m:r>
            <m:rPr>
              <m:sty m:val="p"/>
            </m:rPr>
            <w:rPr>
              <w:rFonts w:ascii="Cambria Math" w:hAnsi="Cambria Math"/>
            </w:rPr>
            <m:t>,</m:t>
          </m:r>
          <m:r>
            <w:rPr>
              <w:rFonts w:ascii="Cambria Math" w:hAnsi="Cambria Math"/>
            </w:rPr>
            <m:t>4 </m:t>
          </m:r>
          <m:r>
            <m:rPr>
              <m:sty m:val="p"/>
            </m:rPr>
            <w:rPr>
              <w:rFonts w:ascii="Cambria Math" w:hAnsi="Cambria Math"/>
            </w:rPr>
            <m:t>mN.</m:t>
          </m:r>
        </m:oMath>
      </m:oMathPara>
    </w:p>
    <w:p w14:paraId="2361EA7C" w14:textId="77777777" w:rsidR="00EC33BB" w:rsidRDefault="00EC33BB" w:rsidP="00B83D7F">
      <w:pPr>
        <w:tabs>
          <w:tab w:val="left" w:pos="426"/>
        </w:tabs>
        <w:spacing w:line="247" w:lineRule="auto"/>
      </w:pPr>
    </w:p>
    <w:p w14:paraId="46B8EFD6" w14:textId="77777777" w:rsidR="00EC33BB" w:rsidRDefault="00EC33BB" w:rsidP="00B83D7F">
      <w:pPr>
        <w:tabs>
          <w:tab w:val="left" w:pos="426"/>
        </w:tabs>
        <w:spacing w:line="247" w:lineRule="auto"/>
      </w:pPr>
    </w:p>
    <w:p w14:paraId="064228B3" w14:textId="77777777" w:rsidR="00EC33BB" w:rsidRDefault="00EC33BB" w:rsidP="00B83D7F">
      <w:pPr>
        <w:tabs>
          <w:tab w:val="left" w:pos="426"/>
        </w:tabs>
        <w:spacing w:line="247" w:lineRule="auto"/>
      </w:pPr>
    </w:p>
    <w:p w14:paraId="30FA46E1" w14:textId="046C00FD" w:rsidR="007A355B" w:rsidRDefault="00000000" w:rsidP="00EC33BB">
      <w:pPr>
        <w:tabs>
          <w:tab w:val="left" w:pos="426"/>
        </w:tabs>
        <w:spacing w:line="247" w:lineRule="auto"/>
        <w:jc w:val="center"/>
      </w:pPr>
      <w:r>
        <w:t xml:space="preserve">——– </w:t>
      </w:r>
      <w:r>
        <w:rPr>
          <w:b/>
          <w:bCs/>
        </w:rPr>
        <w:t>HẾT</w:t>
      </w:r>
      <w:r>
        <w:t xml:space="preserve"> ——</w:t>
      </w:r>
      <w:bookmarkEnd w:id="0"/>
      <w:bookmarkEnd w:id="62"/>
      <w:bookmarkEnd w:id="68"/>
    </w:p>
    <w:sectPr w:rsidR="007A355B" w:rsidSect="00030C6C">
      <w:headerReference w:type="default" r:id="rId16"/>
      <w:footerReference w:type="default" r:id="rId17"/>
      <w:pgSz w:w="11907" w:h="16840" w:code="9"/>
      <w:pgMar w:top="765" w:right="879" w:bottom="765" w:left="879" w:header="369" w:footer="36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6C1BE" w14:textId="77777777" w:rsidR="00522DB5" w:rsidRDefault="00522DB5">
      <w:pPr>
        <w:spacing w:after="0" w:line="240" w:lineRule="auto"/>
      </w:pPr>
      <w:r>
        <w:separator/>
      </w:r>
    </w:p>
  </w:endnote>
  <w:endnote w:type="continuationSeparator" w:id="0">
    <w:p w14:paraId="183795BA" w14:textId="77777777" w:rsidR="00522DB5" w:rsidRDefault="00522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787013"/>
      <w:docPartObj>
        <w:docPartGallery w:val="Page Numbers (Bottom of Page)"/>
        <w:docPartUnique/>
      </w:docPartObj>
    </w:sdtPr>
    <w:sdtContent>
      <w:sdt>
        <w:sdtPr>
          <w:id w:val="-1769616900"/>
          <w:docPartObj>
            <w:docPartGallery w:val="Page Numbers (Top of Page)"/>
            <w:docPartUnique/>
          </w:docPartObj>
        </w:sdtPr>
        <w:sdtContent>
          <w:p w14:paraId="203D1243" w14:textId="1D57AE5E" w:rsidR="0056212B" w:rsidRDefault="0056212B">
            <w:pPr>
              <w:pStyle w:val="Footer"/>
              <w:jc w:val="right"/>
            </w:pPr>
            <w:r w:rsidRPr="0056212B">
              <w:rPr>
                <w:b/>
                <w:bCs/>
              </w:rPr>
              <w:t>Trang</w:t>
            </w:r>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 </w:t>
            </w:r>
            <w:r>
              <w:rPr>
                <w:b/>
                <w:bCs/>
              </w:rPr>
              <w:fldChar w:fldCharType="begin"/>
            </w:r>
            <w:r>
              <w:rPr>
                <w:b/>
                <w:bCs/>
              </w:rPr>
              <w:instrText xml:space="preserve"> NUMPAGES  </w:instrText>
            </w:r>
            <w:r>
              <w:rPr>
                <w:b/>
                <w:bCs/>
              </w:rPr>
              <w:fldChar w:fldCharType="separate"/>
            </w:r>
            <w:r>
              <w:rPr>
                <w:b/>
                <w:bCs/>
                <w:noProof/>
              </w:rPr>
              <w:t>2</w:t>
            </w:r>
            <w:r>
              <w:rPr>
                <w:b/>
                <w:bCs/>
              </w:rPr>
              <w:fldChar w:fldCharType="end"/>
            </w:r>
            <w:r>
              <w:rPr>
                <w:b/>
                <w:bCs/>
              </w:rPr>
              <w:t xml:space="preserve"> Mã đề thi </w:t>
            </w:r>
            <w:r w:rsidR="00BB327B">
              <w:rPr>
                <w:b/>
                <w:bCs/>
              </w:rPr>
              <w:t xml:space="preserve">HSG </w:t>
            </w:r>
            <w:r>
              <w:rPr>
                <w:b/>
                <w:bCs/>
              </w:rPr>
              <w:t>0</w:t>
            </w:r>
            <w:r w:rsidR="00BB327B">
              <w:rPr>
                <w:b/>
                <w:bCs/>
              </w:rPr>
              <w:t>0</w:t>
            </w:r>
            <w:r>
              <w:rPr>
                <w:b/>
                <w:bCs/>
              </w:rPr>
              <w:t>1</w:t>
            </w:r>
          </w:p>
        </w:sdtContent>
      </w:sdt>
    </w:sdtContent>
  </w:sdt>
  <w:p w14:paraId="61F25321" w14:textId="77777777" w:rsidR="0056212B" w:rsidRDefault="00562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57FFE" w14:textId="77777777" w:rsidR="00522DB5" w:rsidRDefault="00522DB5">
      <w:r>
        <w:separator/>
      </w:r>
    </w:p>
  </w:footnote>
  <w:footnote w:type="continuationSeparator" w:id="0">
    <w:p w14:paraId="55A8A3ED" w14:textId="77777777" w:rsidR="00522DB5" w:rsidRDefault="00522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7AA6" w14:textId="77777777" w:rsidR="003A3FCC" w:rsidRPr="00CD7C36" w:rsidRDefault="00E63EC0" w:rsidP="0054429C">
    <w:pPr>
      <w:pStyle w:val="Header"/>
      <w:jc w:val="center"/>
      <w:rPr>
        <w:i/>
        <w:iCs/>
        <w:color w:val="002366"/>
      </w:rPr>
    </w:pPr>
    <w:r>
      <w:rPr>
        <w:i/>
        <w:color w:val="123D91"/>
        <w:sz w:val="19"/>
      </w:rPr>
      <w:t>PhysicsTeam.vn                                      Đề thi thử HSG 12 – Phân tích, hướng dẫn giải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6BB8D6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1106500A"/>
    <w:multiLevelType w:val="multilevel"/>
    <w:tmpl w:val="A654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EE0D6A"/>
    <w:multiLevelType w:val="multilevel"/>
    <w:tmpl w:val="849A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A37F9F"/>
    <w:multiLevelType w:val="multilevel"/>
    <w:tmpl w:val="932E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F95B71"/>
    <w:multiLevelType w:val="multilevel"/>
    <w:tmpl w:val="8E885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0022D"/>
    <w:multiLevelType w:val="multilevel"/>
    <w:tmpl w:val="531E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F49B0"/>
    <w:multiLevelType w:val="multilevel"/>
    <w:tmpl w:val="3562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B4F5E"/>
    <w:multiLevelType w:val="multilevel"/>
    <w:tmpl w:val="32E83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114913"/>
    <w:multiLevelType w:val="multilevel"/>
    <w:tmpl w:val="51A6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D5A9B"/>
    <w:multiLevelType w:val="multilevel"/>
    <w:tmpl w:val="5DFA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735421"/>
    <w:multiLevelType w:val="hybridMultilevel"/>
    <w:tmpl w:val="7C2872D4"/>
    <w:lvl w:ilvl="0" w:tplc="E96EBAEE">
      <w:start w:val="1"/>
      <w:numFmt w:val="decimal"/>
      <w:lvlText w:val="Câu %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9E74D5"/>
    <w:multiLevelType w:val="multilevel"/>
    <w:tmpl w:val="AECC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056F24"/>
    <w:multiLevelType w:val="multilevel"/>
    <w:tmpl w:val="F3A0D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F2BC6"/>
    <w:multiLevelType w:val="multilevel"/>
    <w:tmpl w:val="ECFE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7D5F22"/>
    <w:multiLevelType w:val="multilevel"/>
    <w:tmpl w:val="D8CE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CA244A"/>
    <w:multiLevelType w:val="multilevel"/>
    <w:tmpl w:val="AFB2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77147C"/>
    <w:multiLevelType w:val="multilevel"/>
    <w:tmpl w:val="1EC85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7A4467"/>
    <w:multiLevelType w:val="multilevel"/>
    <w:tmpl w:val="E7567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340932">
    <w:abstractNumId w:val="10"/>
  </w:num>
  <w:num w:numId="2" w16cid:durableId="624773258">
    <w:abstractNumId w:val="4"/>
  </w:num>
  <w:num w:numId="3" w16cid:durableId="1230848521">
    <w:abstractNumId w:val="16"/>
  </w:num>
  <w:num w:numId="4" w16cid:durableId="1933313961">
    <w:abstractNumId w:val="15"/>
  </w:num>
  <w:num w:numId="5" w16cid:durableId="1293557373">
    <w:abstractNumId w:val="3"/>
  </w:num>
  <w:num w:numId="6" w16cid:durableId="1094211043">
    <w:abstractNumId w:val="2"/>
  </w:num>
  <w:num w:numId="7" w16cid:durableId="1146778182">
    <w:abstractNumId w:val="8"/>
  </w:num>
  <w:num w:numId="8" w16cid:durableId="837310826">
    <w:abstractNumId w:val="9"/>
  </w:num>
  <w:num w:numId="9" w16cid:durableId="1475175358">
    <w:abstractNumId w:val="17"/>
  </w:num>
  <w:num w:numId="10" w16cid:durableId="467671483">
    <w:abstractNumId w:val="11"/>
  </w:num>
  <w:num w:numId="11" w16cid:durableId="1455101507">
    <w:abstractNumId w:val="12"/>
  </w:num>
  <w:num w:numId="12" w16cid:durableId="1425760340">
    <w:abstractNumId w:val="13"/>
  </w:num>
  <w:num w:numId="13" w16cid:durableId="1355032398">
    <w:abstractNumId w:val="14"/>
  </w:num>
  <w:num w:numId="14" w16cid:durableId="1401364152">
    <w:abstractNumId w:val="5"/>
  </w:num>
  <w:num w:numId="15" w16cid:durableId="1045905285">
    <w:abstractNumId w:val="1"/>
  </w:num>
  <w:num w:numId="16" w16cid:durableId="1776512656">
    <w:abstractNumId w:val="7"/>
  </w:num>
  <w:num w:numId="17" w16cid:durableId="1688866117">
    <w:abstractNumId w:val="6"/>
  </w:num>
  <w:num w:numId="18" w16cid:durableId="923496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517"/>
    <w:rsid w:val="00002CF0"/>
    <w:rsid w:val="0002421F"/>
    <w:rsid w:val="00030C6C"/>
    <w:rsid w:val="00067180"/>
    <w:rsid w:val="00087446"/>
    <w:rsid w:val="00087AE2"/>
    <w:rsid w:val="000C77EB"/>
    <w:rsid w:val="000D29B3"/>
    <w:rsid w:val="000F2626"/>
    <w:rsid w:val="000F5F9F"/>
    <w:rsid w:val="001332F2"/>
    <w:rsid w:val="001863D8"/>
    <w:rsid w:val="0019308B"/>
    <w:rsid w:val="001B27DA"/>
    <w:rsid w:val="001D4537"/>
    <w:rsid w:val="00210C33"/>
    <w:rsid w:val="002412EF"/>
    <w:rsid w:val="002519A2"/>
    <w:rsid w:val="00254D95"/>
    <w:rsid w:val="002866C6"/>
    <w:rsid w:val="00287E1F"/>
    <w:rsid w:val="002A6C3A"/>
    <w:rsid w:val="002E6858"/>
    <w:rsid w:val="00325097"/>
    <w:rsid w:val="003314D2"/>
    <w:rsid w:val="00360E53"/>
    <w:rsid w:val="00374977"/>
    <w:rsid w:val="003A3FCC"/>
    <w:rsid w:val="00400081"/>
    <w:rsid w:val="00455630"/>
    <w:rsid w:val="00472B8D"/>
    <w:rsid w:val="00482A50"/>
    <w:rsid w:val="00483EFD"/>
    <w:rsid w:val="004A1B1A"/>
    <w:rsid w:val="005012BC"/>
    <w:rsid w:val="00522DB5"/>
    <w:rsid w:val="00534112"/>
    <w:rsid w:val="005405B4"/>
    <w:rsid w:val="005434A8"/>
    <w:rsid w:val="0054429C"/>
    <w:rsid w:val="0056212B"/>
    <w:rsid w:val="005A3CF0"/>
    <w:rsid w:val="005D6FED"/>
    <w:rsid w:val="005E79D7"/>
    <w:rsid w:val="005F2B6D"/>
    <w:rsid w:val="00613B01"/>
    <w:rsid w:val="00647D9C"/>
    <w:rsid w:val="006774B3"/>
    <w:rsid w:val="006807CD"/>
    <w:rsid w:val="006E1168"/>
    <w:rsid w:val="00740036"/>
    <w:rsid w:val="007454B5"/>
    <w:rsid w:val="0078243E"/>
    <w:rsid w:val="00784F49"/>
    <w:rsid w:val="007A355B"/>
    <w:rsid w:val="007C6A3B"/>
    <w:rsid w:val="007E2DEB"/>
    <w:rsid w:val="0080180F"/>
    <w:rsid w:val="00825B88"/>
    <w:rsid w:val="00842A99"/>
    <w:rsid w:val="00856E2E"/>
    <w:rsid w:val="008908FF"/>
    <w:rsid w:val="00892E2F"/>
    <w:rsid w:val="008968E5"/>
    <w:rsid w:val="00897C60"/>
    <w:rsid w:val="008C35AC"/>
    <w:rsid w:val="008F7140"/>
    <w:rsid w:val="00907A65"/>
    <w:rsid w:val="00930104"/>
    <w:rsid w:val="009357B2"/>
    <w:rsid w:val="00962A2D"/>
    <w:rsid w:val="00973A8D"/>
    <w:rsid w:val="009B3113"/>
    <w:rsid w:val="00A500E0"/>
    <w:rsid w:val="00A809DA"/>
    <w:rsid w:val="00A95D10"/>
    <w:rsid w:val="00AB04EE"/>
    <w:rsid w:val="00AB7A10"/>
    <w:rsid w:val="00AE334D"/>
    <w:rsid w:val="00AE7C59"/>
    <w:rsid w:val="00B14077"/>
    <w:rsid w:val="00B46992"/>
    <w:rsid w:val="00B83D7F"/>
    <w:rsid w:val="00BB327B"/>
    <w:rsid w:val="00BC5ECF"/>
    <w:rsid w:val="00BD67D0"/>
    <w:rsid w:val="00C268A5"/>
    <w:rsid w:val="00C3091D"/>
    <w:rsid w:val="00C337C1"/>
    <w:rsid w:val="00C57C46"/>
    <w:rsid w:val="00C70E67"/>
    <w:rsid w:val="00C92505"/>
    <w:rsid w:val="00CA4CF8"/>
    <w:rsid w:val="00CB03D5"/>
    <w:rsid w:val="00CC3D04"/>
    <w:rsid w:val="00CD7C36"/>
    <w:rsid w:val="00CF3AB4"/>
    <w:rsid w:val="00D20672"/>
    <w:rsid w:val="00D207E5"/>
    <w:rsid w:val="00D355B9"/>
    <w:rsid w:val="00D41491"/>
    <w:rsid w:val="00D4257D"/>
    <w:rsid w:val="00D44005"/>
    <w:rsid w:val="00D44EC0"/>
    <w:rsid w:val="00D574B4"/>
    <w:rsid w:val="00DB7444"/>
    <w:rsid w:val="00DE608E"/>
    <w:rsid w:val="00DF2316"/>
    <w:rsid w:val="00E02B7E"/>
    <w:rsid w:val="00E02F11"/>
    <w:rsid w:val="00E1048F"/>
    <w:rsid w:val="00E10B58"/>
    <w:rsid w:val="00E343F0"/>
    <w:rsid w:val="00E35A31"/>
    <w:rsid w:val="00E45795"/>
    <w:rsid w:val="00E55866"/>
    <w:rsid w:val="00E63EC0"/>
    <w:rsid w:val="00E74517"/>
    <w:rsid w:val="00EC33BB"/>
    <w:rsid w:val="00ED306A"/>
    <w:rsid w:val="00EE6FFB"/>
    <w:rsid w:val="00EF7D37"/>
    <w:rsid w:val="00F151F5"/>
    <w:rsid w:val="00F46E76"/>
    <w:rsid w:val="00F614C8"/>
    <w:rsid w:val="00F84567"/>
    <w:rsid w:val="00F863C1"/>
    <w:rsid w:val="00FA3900"/>
    <w:rsid w:val="00FE1FE1"/>
    <w:rsid w:val="00FF1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5100B"/>
  <w15:docId w15:val="{224D80D6-DE89-417C-A76E-77E40B9B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48F"/>
    <w:pPr>
      <w:spacing w:after="20" w:line="252" w:lineRule="auto"/>
    </w:pPr>
    <w:rPr>
      <w:rFonts w:eastAsia="Times New Roman"/>
      <w:color w:val="000000"/>
      <w:sz w:val="23"/>
    </w:rPr>
  </w:style>
  <w:style w:type="paragraph" w:styleId="Heading1">
    <w:name w:val="heading 1"/>
    <w:basedOn w:val="Normal"/>
    <w:next w:val="Normal"/>
    <w:link w:val="Heading1Char"/>
    <w:uiPriority w:val="9"/>
    <w:qFormat/>
    <w:rsid w:val="00E74517"/>
    <w:pPr>
      <w:keepNext/>
      <w:keepLines/>
      <w:spacing w:after="120"/>
      <w:jc w:val="center"/>
      <w:outlineLvl w:val="0"/>
    </w:pPr>
    <w:rPr>
      <w:rFonts w:asciiTheme="majorHAnsi" w:eastAsiaTheme="majorEastAsia" w:hAnsiTheme="majorHAnsi" w:cstheme="majorBidi"/>
      <w:b/>
      <w:color w:val="0F4C5C"/>
      <w:sz w:val="38"/>
      <w:szCs w:val="40"/>
    </w:rPr>
  </w:style>
  <w:style w:type="paragraph" w:styleId="Heading2">
    <w:name w:val="heading 2"/>
    <w:basedOn w:val="Normal"/>
    <w:next w:val="Normal"/>
    <w:link w:val="Heading2Char"/>
    <w:uiPriority w:val="9"/>
    <w:semiHidden/>
    <w:unhideWhenUsed/>
    <w:qFormat/>
    <w:rsid w:val="00E74517"/>
    <w:pPr>
      <w:keepNext/>
      <w:keepLines/>
      <w:spacing w:before="120" w:after="80"/>
      <w:jc w:val="center"/>
      <w:outlineLvl w:val="1"/>
    </w:pPr>
    <w:rPr>
      <w:rFonts w:asciiTheme="majorHAnsi" w:eastAsiaTheme="majorEastAsia" w:hAnsiTheme="majorHAnsi" w:cstheme="majorBidi"/>
      <w:b/>
      <w:color w:val="0F4C5C"/>
      <w:sz w:val="30"/>
      <w:szCs w:val="32"/>
    </w:rPr>
  </w:style>
  <w:style w:type="paragraph" w:styleId="Heading3">
    <w:name w:val="heading 3"/>
    <w:basedOn w:val="Normal"/>
    <w:next w:val="Normal"/>
    <w:link w:val="Heading3Char"/>
    <w:uiPriority w:val="9"/>
    <w:semiHidden/>
    <w:unhideWhenUsed/>
    <w:qFormat/>
    <w:rsid w:val="00E74517"/>
    <w:pPr>
      <w:keepNext/>
      <w:keepLines/>
      <w:spacing w:before="80" w:after="40"/>
      <w:outlineLvl w:val="2"/>
    </w:pPr>
    <w:rPr>
      <w:rFonts w:asciiTheme="minorHAnsi" w:eastAsiaTheme="majorEastAsia" w:hAnsiTheme="minorHAnsi" w:cstheme="majorBidi"/>
      <w:b/>
      <w:color w:val="D55420"/>
      <w:sz w:val="24"/>
      <w:szCs w:val="28"/>
    </w:rPr>
  </w:style>
  <w:style w:type="paragraph" w:styleId="Heading4">
    <w:name w:val="heading 4"/>
    <w:basedOn w:val="Normal"/>
    <w:next w:val="Normal"/>
    <w:link w:val="Heading4Char"/>
    <w:uiPriority w:val="9"/>
    <w:semiHidden/>
    <w:unhideWhenUsed/>
    <w:qFormat/>
    <w:rsid w:val="00E7451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7451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7451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451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451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451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00E0"/>
    <w:pPr>
      <w:ind w:left="720"/>
      <w:contextualSpacing/>
    </w:pPr>
  </w:style>
  <w:style w:type="character" w:customStyle="1" w:styleId="Heading1Char">
    <w:name w:val="Heading 1 Char"/>
    <w:basedOn w:val="DefaultParagraphFont"/>
    <w:link w:val="Heading1"/>
    <w:uiPriority w:val="9"/>
    <w:rsid w:val="00E745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5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51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5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745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745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45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45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45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45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5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51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51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45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4517"/>
    <w:rPr>
      <w:i/>
      <w:iCs/>
      <w:color w:val="404040" w:themeColor="text1" w:themeTint="BF"/>
    </w:rPr>
  </w:style>
  <w:style w:type="character" w:styleId="IntenseEmphasis">
    <w:name w:val="Intense Emphasis"/>
    <w:basedOn w:val="DefaultParagraphFont"/>
    <w:uiPriority w:val="21"/>
    <w:qFormat/>
    <w:rsid w:val="00E74517"/>
    <w:rPr>
      <w:i/>
      <w:iCs/>
      <w:color w:val="0F4761" w:themeColor="accent1" w:themeShade="BF"/>
    </w:rPr>
  </w:style>
  <w:style w:type="paragraph" w:styleId="IntenseQuote">
    <w:name w:val="Intense Quote"/>
    <w:basedOn w:val="Normal"/>
    <w:next w:val="Normal"/>
    <w:link w:val="IntenseQuoteChar"/>
    <w:uiPriority w:val="30"/>
    <w:qFormat/>
    <w:rsid w:val="00E74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517"/>
    <w:rPr>
      <w:i/>
      <w:iCs/>
      <w:color w:val="0F4761" w:themeColor="accent1" w:themeShade="BF"/>
    </w:rPr>
  </w:style>
  <w:style w:type="character" w:styleId="IntenseReference">
    <w:name w:val="Intense Reference"/>
    <w:basedOn w:val="DefaultParagraphFont"/>
    <w:uiPriority w:val="32"/>
    <w:qFormat/>
    <w:rsid w:val="00E74517"/>
    <w:rPr>
      <w:b/>
      <w:bCs/>
      <w:smallCaps/>
      <w:color w:val="0F4761" w:themeColor="accent1" w:themeShade="BF"/>
      <w:spacing w:val="5"/>
    </w:rPr>
  </w:style>
  <w:style w:type="table" w:styleId="TableGrid">
    <w:name w:val="Table Grid"/>
    <w:basedOn w:val="TableNormal"/>
    <w:uiPriority w:val="39"/>
    <w:rsid w:val="008F714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212B"/>
    <w:pPr>
      <w:tabs>
        <w:tab w:val="center" w:pos="4680"/>
        <w:tab w:val="right" w:pos="9360"/>
      </w:tabs>
      <w:spacing w:line="240" w:lineRule="auto"/>
    </w:pPr>
  </w:style>
  <w:style w:type="character" w:customStyle="1" w:styleId="HeaderChar">
    <w:name w:val="Header Char"/>
    <w:basedOn w:val="DefaultParagraphFont"/>
    <w:link w:val="Header"/>
    <w:uiPriority w:val="99"/>
    <w:rsid w:val="0056212B"/>
  </w:style>
  <w:style w:type="paragraph" w:styleId="Footer">
    <w:name w:val="footer"/>
    <w:basedOn w:val="Normal"/>
    <w:link w:val="FooterChar"/>
    <w:uiPriority w:val="99"/>
    <w:unhideWhenUsed/>
    <w:rsid w:val="0056212B"/>
    <w:pPr>
      <w:tabs>
        <w:tab w:val="center" w:pos="4680"/>
        <w:tab w:val="right" w:pos="9360"/>
      </w:tabs>
      <w:spacing w:line="240" w:lineRule="auto"/>
    </w:pPr>
  </w:style>
  <w:style w:type="character" w:customStyle="1" w:styleId="FooterChar">
    <w:name w:val="Footer Char"/>
    <w:basedOn w:val="DefaultParagraphFont"/>
    <w:link w:val="Footer"/>
    <w:uiPriority w:val="99"/>
    <w:rsid w:val="0056212B"/>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351</TotalTime>
  <Pages>15</Pages>
  <Words>3612</Words>
  <Characters>20592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Viet Tran Van</cp:lastModifiedBy>
  <cp:revision>7</cp:revision>
  <dcterms:created xsi:type="dcterms:W3CDTF">2026-07-30T07:49:00Z</dcterms:created>
  <dcterms:modified xsi:type="dcterms:W3CDTF">2026-07-30T14:07:00Z</dcterms:modified>
</cp:coreProperties>
</file>